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83" w:rsidRPr="008607CE" w:rsidRDefault="00E95583" w:rsidP="00E95583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Cs/>
        </w:rPr>
      </w:pPr>
      <w:r w:rsidRPr="008607CE">
        <w:rPr>
          <w:rFonts w:ascii="Arial" w:hAnsi="Arial" w:cs="Arial"/>
          <w:bCs/>
        </w:rPr>
        <w:t>PATVIRTINTA</w:t>
      </w:r>
    </w:p>
    <w:p w:rsidR="00E95583" w:rsidRPr="008607CE" w:rsidRDefault="00E95583" w:rsidP="00E95583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Cs/>
        </w:rPr>
      </w:pPr>
      <w:r w:rsidRPr="008607CE">
        <w:rPr>
          <w:rFonts w:ascii="Arial" w:hAnsi="Arial" w:cs="Arial"/>
          <w:bCs/>
        </w:rPr>
        <w:t xml:space="preserve">Vilniaus lietuvių namų direktoriaus </w:t>
      </w:r>
    </w:p>
    <w:p w:rsidR="00E95583" w:rsidRDefault="005472B4" w:rsidP="00E95583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2022 m. gruodžio </w:t>
      </w:r>
      <w:r w:rsidR="00D73C23">
        <w:rPr>
          <w:rFonts w:ascii="Arial" w:hAnsi="Arial" w:cs="Arial"/>
          <w:bCs/>
        </w:rPr>
        <w:t>8</w:t>
      </w:r>
      <w:r w:rsidR="0057639B">
        <w:rPr>
          <w:rFonts w:ascii="Arial" w:hAnsi="Arial" w:cs="Arial"/>
          <w:bCs/>
        </w:rPr>
        <w:t xml:space="preserve"> d. įsakymu Nr. V1-</w:t>
      </w:r>
      <w:r w:rsidR="00D73C23">
        <w:rPr>
          <w:rFonts w:ascii="Arial" w:hAnsi="Arial" w:cs="Arial"/>
          <w:bCs/>
        </w:rPr>
        <w:t>141</w:t>
      </w:r>
      <w:r w:rsidR="00E95583" w:rsidRPr="008607CE">
        <w:rPr>
          <w:rFonts w:ascii="Arial" w:hAnsi="Arial" w:cs="Arial"/>
          <w:bCs/>
        </w:rPr>
        <w:t xml:space="preserve"> (1.3)</w:t>
      </w:r>
    </w:p>
    <w:p w:rsidR="00157CF8" w:rsidRDefault="00157CF8" w:rsidP="00E95583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(Vilniaus lietuvių namų direktoriaus</w:t>
      </w:r>
    </w:p>
    <w:p w:rsidR="00157CF8" w:rsidRDefault="00157CF8" w:rsidP="00E95583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2025 m. birželio 25 d. įsakymo Nr. V1-</w:t>
      </w:r>
      <w:r w:rsidR="00E24EBE">
        <w:rPr>
          <w:rFonts w:ascii="Arial" w:hAnsi="Arial" w:cs="Arial"/>
          <w:bCs/>
        </w:rPr>
        <w:t>89</w:t>
      </w:r>
      <w:bookmarkStart w:id="0" w:name="_GoBack"/>
      <w:bookmarkEnd w:id="0"/>
      <w:r>
        <w:rPr>
          <w:rFonts w:ascii="Arial" w:hAnsi="Arial" w:cs="Arial"/>
          <w:bCs/>
        </w:rPr>
        <w:t xml:space="preserve"> (1.3) redakcija)</w:t>
      </w:r>
    </w:p>
    <w:p w:rsidR="00BF1880" w:rsidRDefault="00BF1880" w:rsidP="00BF1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F1880" w:rsidRDefault="00BF1880" w:rsidP="00BF1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F1880" w:rsidRDefault="00BF1880" w:rsidP="00BF1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F1880" w:rsidRDefault="00BF1880" w:rsidP="00BF1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VILNIAUS LIETUVIŲ NAMŲ </w:t>
      </w:r>
      <w:r w:rsidRPr="00A03CBF">
        <w:rPr>
          <w:rFonts w:ascii="Arial" w:hAnsi="Arial" w:cs="Arial"/>
          <w:b/>
          <w:bCs/>
        </w:rPr>
        <w:t>PROJEKTAS</w:t>
      </w:r>
      <w:r>
        <w:rPr>
          <w:rFonts w:ascii="Arial" w:hAnsi="Arial" w:cs="Arial"/>
          <w:b/>
          <w:bCs/>
        </w:rPr>
        <w:t xml:space="preserve"> </w:t>
      </w:r>
      <w:r w:rsidR="00F27314">
        <w:rPr>
          <w:rFonts w:ascii="Arial" w:hAnsi="Arial" w:cs="Arial"/>
          <w:b/>
        </w:rPr>
        <w:t>„</w:t>
      </w:r>
      <w:r w:rsidR="00954AEE" w:rsidRPr="00954AEE">
        <w:rPr>
          <w:rFonts w:ascii="Arial" w:hAnsi="Arial" w:cs="Arial"/>
          <w:b/>
        </w:rPr>
        <w:t>MOKYKLŲ</w:t>
      </w:r>
      <w:r w:rsidR="00F27314">
        <w:rPr>
          <w:rFonts w:ascii="Arial" w:hAnsi="Arial" w:cs="Arial"/>
          <w:b/>
        </w:rPr>
        <w:t xml:space="preserve">, </w:t>
      </w:r>
      <w:r w:rsidR="00F27314" w:rsidRPr="00F27314">
        <w:rPr>
          <w:rFonts w:ascii="Arial" w:hAnsi="Arial" w:cs="Arial"/>
          <w:b/>
        </w:rPr>
        <w:t>DIRBA</w:t>
      </w:r>
      <w:r w:rsidR="00F27314">
        <w:rPr>
          <w:rFonts w:ascii="Arial" w:hAnsi="Arial" w:cs="Arial"/>
          <w:b/>
        </w:rPr>
        <w:t>NČIŲ</w:t>
      </w:r>
      <w:r w:rsidR="00F27314" w:rsidRPr="00F27314">
        <w:rPr>
          <w:rFonts w:ascii="Arial" w:hAnsi="Arial" w:cs="Arial"/>
          <w:b/>
        </w:rPr>
        <w:t xml:space="preserve"> SU IŠ UŽSIENIO GRĮŽTANČIŲ</w:t>
      </w:r>
      <w:r w:rsidR="00D26319">
        <w:rPr>
          <w:rFonts w:ascii="Arial" w:hAnsi="Arial" w:cs="Arial"/>
          <w:b/>
        </w:rPr>
        <w:t> </w:t>
      </w:r>
      <w:r w:rsidR="00F27314" w:rsidRPr="00F27314">
        <w:rPr>
          <w:rFonts w:ascii="Arial" w:hAnsi="Arial" w:cs="Arial"/>
          <w:b/>
        </w:rPr>
        <w:t>/</w:t>
      </w:r>
      <w:r w:rsidR="00D26319">
        <w:rPr>
          <w:rFonts w:ascii="Arial" w:hAnsi="Arial" w:cs="Arial"/>
          <w:b/>
        </w:rPr>
        <w:t> </w:t>
      </w:r>
      <w:r w:rsidR="00F27314" w:rsidRPr="00F27314">
        <w:rPr>
          <w:rFonts w:ascii="Arial" w:hAnsi="Arial" w:cs="Arial"/>
          <w:b/>
        </w:rPr>
        <w:t>ATVYKSTANČIŲ ŠEIMŲ, MIGRANTŲ BEI IŠ UKRAINOS ATVYKUSIAIS VAIKAIS</w:t>
      </w:r>
      <w:r w:rsidR="00785647">
        <w:rPr>
          <w:rFonts w:ascii="Arial" w:hAnsi="Arial" w:cs="Arial"/>
          <w:b/>
        </w:rPr>
        <w:t>,</w:t>
      </w:r>
      <w:r w:rsidR="00F27314" w:rsidRPr="00954AEE">
        <w:rPr>
          <w:rFonts w:ascii="Arial" w:hAnsi="Arial" w:cs="Arial"/>
          <w:b/>
        </w:rPr>
        <w:t xml:space="preserve"> </w:t>
      </w:r>
      <w:r w:rsidR="00954AEE" w:rsidRPr="00954AEE">
        <w:rPr>
          <w:rFonts w:ascii="Arial" w:hAnsi="Arial" w:cs="Arial"/>
          <w:b/>
        </w:rPr>
        <w:t>ĮVEIKLINIMAS</w:t>
      </w:r>
      <w:r w:rsidR="00FB4D67">
        <w:rPr>
          <w:rFonts w:ascii="Arial" w:hAnsi="Arial" w:cs="Arial"/>
          <w:b/>
        </w:rPr>
        <w:t>,</w:t>
      </w:r>
      <w:r w:rsidR="00954AEE">
        <w:rPr>
          <w:rFonts w:ascii="Arial" w:hAnsi="Arial" w:cs="Arial"/>
          <w:b/>
        </w:rPr>
        <w:t xml:space="preserve"> SIEKIANT KIEKVIENO MOKINIO IR MOKYTOJO ŪGTIES</w:t>
      </w:r>
      <w:r w:rsidR="00954AEE" w:rsidRPr="00954AEE">
        <w:rPr>
          <w:rFonts w:ascii="Arial" w:hAnsi="Arial" w:cs="Arial"/>
          <w:b/>
        </w:rPr>
        <w:t>“</w:t>
      </w:r>
    </w:p>
    <w:p w:rsidR="00BF1880" w:rsidRPr="00A03CBF" w:rsidRDefault="00BF1880" w:rsidP="00BF1880">
      <w:pPr>
        <w:snapToGrid w:val="0"/>
        <w:spacing w:after="0" w:line="240" w:lineRule="auto"/>
        <w:jc w:val="center"/>
        <w:rPr>
          <w:rFonts w:ascii="Arial" w:hAnsi="Arial" w:cs="Arial"/>
          <w:b/>
        </w:rPr>
      </w:pPr>
    </w:p>
    <w:p w:rsidR="00BF1880" w:rsidRDefault="006D7C5A" w:rsidP="00BF1880">
      <w:pPr>
        <w:snapToGri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BF1880">
        <w:rPr>
          <w:rFonts w:ascii="Arial" w:hAnsi="Arial" w:cs="Arial"/>
          <w:b/>
          <w:bCs/>
        </w:rPr>
        <w:t xml:space="preserve"> SKYRIUS</w:t>
      </w:r>
    </w:p>
    <w:p w:rsidR="00BF1880" w:rsidRDefault="00BF1880" w:rsidP="00BF1880">
      <w:pPr>
        <w:snapToGri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PROJEKTO PAGRINDIMAS</w:t>
      </w:r>
    </w:p>
    <w:p w:rsidR="00FC0595" w:rsidRPr="00FC0595" w:rsidRDefault="00FC0595" w:rsidP="00FC0595">
      <w:pPr>
        <w:spacing w:after="0" w:line="360" w:lineRule="auto"/>
        <w:rPr>
          <w:rFonts w:ascii="Arial" w:hAnsi="Arial" w:cs="Arial"/>
          <w:b/>
        </w:rPr>
      </w:pPr>
    </w:p>
    <w:p w:rsidR="00016727" w:rsidRDefault="00E65854" w:rsidP="00D26319">
      <w:pPr>
        <w:spacing w:after="0" w:line="360" w:lineRule="auto"/>
        <w:ind w:firstLine="1247"/>
        <w:jc w:val="both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>Lietuvos mokyklos jau ne vienerius</w:t>
      </w:r>
      <w:r w:rsidR="00523122">
        <w:rPr>
          <w:rFonts w:ascii="Arial" w:hAnsi="Arial" w:cs="Arial"/>
          <w:color w:val="000000"/>
          <w:spacing w:val="4"/>
        </w:rPr>
        <w:t xml:space="preserve"> metus dirba su </w:t>
      </w:r>
      <w:r w:rsidR="00523122" w:rsidRPr="00523122">
        <w:rPr>
          <w:rFonts w:ascii="Arial" w:hAnsi="Arial" w:cs="Arial"/>
          <w:color w:val="000000"/>
          <w:spacing w:val="4"/>
        </w:rPr>
        <w:t xml:space="preserve">iš </w:t>
      </w:r>
      <w:r w:rsidR="00523122">
        <w:rPr>
          <w:rFonts w:ascii="Arial" w:hAnsi="Arial" w:cs="Arial"/>
          <w:color w:val="000000"/>
          <w:spacing w:val="4"/>
        </w:rPr>
        <w:t>užsienio grįžtančių</w:t>
      </w:r>
      <w:r w:rsidR="00D26319">
        <w:rPr>
          <w:rFonts w:ascii="Arial" w:hAnsi="Arial" w:cs="Arial"/>
          <w:color w:val="000000"/>
          <w:spacing w:val="4"/>
        </w:rPr>
        <w:t> </w:t>
      </w:r>
      <w:r w:rsidR="00523122">
        <w:rPr>
          <w:rFonts w:ascii="Arial" w:hAnsi="Arial" w:cs="Arial"/>
          <w:color w:val="000000"/>
          <w:spacing w:val="4"/>
        </w:rPr>
        <w:t>/</w:t>
      </w:r>
      <w:r w:rsidR="00D26319">
        <w:rPr>
          <w:rFonts w:ascii="Arial" w:hAnsi="Arial" w:cs="Arial"/>
          <w:color w:val="000000"/>
          <w:spacing w:val="4"/>
        </w:rPr>
        <w:t> </w:t>
      </w:r>
      <w:r w:rsidR="00523122">
        <w:rPr>
          <w:rFonts w:ascii="Arial" w:hAnsi="Arial" w:cs="Arial"/>
          <w:color w:val="000000"/>
          <w:spacing w:val="4"/>
        </w:rPr>
        <w:t xml:space="preserve">atvykstančių šeimų, migrantų bei iš Ukrainos atvykusiais vaikais. </w:t>
      </w:r>
      <w:r w:rsidR="00016727" w:rsidRPr="00016727">
        <w:rPr>
          <w:rFonts w:ascii="Arial" w:hAnsi="Arial" w:cs="Arial"/>
          <w:color w:val="000000"/>
          <w:spacing w:val="4"/>
        </w:rPr>
        <w:t>Iš užsienio grįžę li</w:t>
      </w:r>
      <w:r w:rsidR="004C53DD">
        <w:rPr>
          <w:rFonts w:ascii="Arial" w:hAnsi="Arial" w:cs="Arial"/>
          <w:color w:val="000000"/>
          <w:spacing w:val="4"/>
        </w:rPr>
        <w:t>etuvių kalbos nemokantys vaikai</w:t>
      </w:r>
      <w:r w:rsidR="00016727" w:rsidRPr="00016727">
        <w:rPr>
          <w:rFonts w:ascii="Arial" w:hAnsi="Arial" w:cs="Arial"/>
          <w:color w:val="000000"/>
          <w:spacing w:val="4"/>
        </w:rPr>
        <w:t xml:space="preserve"> prieš pradėdami nuose</w:t>
      </w:r>
      <w:r w:rsidR="00016727">
        <w:rPr>
          <w:rFonts w:ascii="Arial" w:hAnsi="Arial" w:cs="Arial"/>
          <w:color w:val="000000"/>
          <w:spacing w:val="4"/>
        </w:rPr>
        <w:t>klųjį mokymą</w:t>
      </w:r>
      <w:r w:rsidR="00F933E6">
        <w:rPr>
          <w:rFonts w:ascii="Arial" w:hAnsi="Arial" w:cs="Arial"/>
          <w:color w:val="000000"/>
          <w:spacing w:val="4"/>
        </w:rPr>
        <w:t>(</w:t>
      </w:r>
      <w:r w:rsidR="00016727">
        <w:rPr>
          <w:rFonts w:ascii="Arial" w:hAnsi="Arial" w:cs="Arial"/>
          <w:color w:val="000000"/>
          <w:spacing w:val="4"/>
        </w:rPr>
        <w:t>s</w:t>
      </w:r>
      <w:r w:rsidR="00F933E6">
        <w:rPr>
          <w:rFonts w:ascii="Arial" w:hAnsi="Arial" w:cs="Arial"/>
          <w:color w:val="000000"/>
          <w:spacing w:val="4"/>
        </w:rPr>
        <w:t>)</w:t>
      </w:r>
      <w:r w:rsidR="00016727">
        <w:rPr>
          <w:rFonts w:ascii="Arial" w:hAnsi="Arial" w:cs="Arial"/>
          <w:color w:val="000000"/>
          <w:spacing w:val="4"/>
        </w:rPr>
        <w:t>i bendrojo ugdymo</w:t>
      </w:r>
      <w:r w:rsidR="00016727" w:rsidRPr="00016727">
        <w:rPr>
          <w:rFonts w:ascii="Arial" w:hAnsi="Arial" w:cs="Arial"/>
          <w:color w:val="000000"/>
          <w:spacing w:val="4"/>
        </w:rPr>
        <w:t xml:space="preserve"> mokykloje lietuvių kalbos gali mokytis išlyginamojoje klasėje arba išlyginamojoje mobiliojoje grupėje. Išlyginamosios klasės arba išlyginamosios mobiliosios grupės mokykloje komplektuojamos mokyklos steigėjo (paprastai tai savivaldybė) sprendimu.</w:t>
      </w:r>
      <w:r w:rsidR="00016727" w:rsidRPr="00016727">
        <w:t xml:space="preserve"> </w:t>
      </w:r>
      <w:r w:rsidR="00016727" w:rsidRPr="00016727">
        <w:rPr>
          <w:rFonts w:ascii="Arial" w:hAnsi="Arial" w:cs="Arial"/>
          <w:color w:val="000000"/>
          <w:spacing w:val="4"/>
        </w:rPr>
        <w:t>Lietuvos Respublikos piliečių, atvykusių ar grįžusių gyventi ir dirbti į Lietuvą, vaikų ugdymas yra aptartas bendruosiuose ugdymo planuose, patvirtintuose švi</w:t>
      </w:r>
      <w:r w:rsidR="00016727">
        <w:rPr>
          <w:rFonts w:ascii="Arial" w:hAnsi="Arial" w:cs="Arial"/>
          <w:color w:val="000000"/>
          <w:spacing w:val="4"/>
        </w:rPr>
        <w:t>etimo,</w:t>
      </w:r>
      <w:r w:rsidR="00016727" w:rsidRPr="00016727">
        <w:rPr>
          <w:rFonts w:ascii="Arial" w:hAnsi="Arial" w:cs="Arial"/>
          <w:color w:val="000000"/>
          <w:spacing w:val="4"/>
        </w:rPr>
        <w:t xml:space="preserve"> mokslo</w:t>
      </w:r>
      <w:r w:rsidR="00016727">
        <w:rPr>
          <w:rFonts w:ascii="Arial" w:hAnsi="Arial" w:cs="Arial"/>
          <w:color w:val="000000"/>
          <w:spacing w:val="4"/>
        </w:rPr>
        <w:t xml:space="preserve"> ir sporto</w:t>
      </w:r>
      <w:r w:rsidR="00016727" w:rsidRPr="00016727">
        <w:rPr>
          <w:rFonts w:ascii="Arial" w:hAnsi="Arial" w:cs="Arial"/>
          <w:color w:val="000000"/>
          <w:spacing w:val="4"/>
        </w:rPr>
        <w:t xml:space="preserve"> ministro.</w:t>
      </w:r>
      <w:r w:rsidR="00A77A5F">
        <w:rPr>
          <w:rFonts w:ascii="Arial" w:hAnsi="Arial" w:cs="Arial"/>
          <w:color w:val="000000"/>
          <w:spacing w:val="4"/>
        </w:rPr>
        <w:t xml:space="preserve"> Nemokantys kalbos vaikai gali mokytis ir bendrojo ugdymo klasėje, sudarant individualų ugdymo planą, skiriant papildomų valandų lietuvių kalbos mokymui</w:t>
      </w:r>
      <w:r w:rsidR="00F933E6">
        <w:rPr>
          <w:rFonts w:ascii="Arial" w:hAnsi="Arial" w:cs="Arial"/>
          <w:color w:val="000000"/>
          <w:spacing w:val="4"/>
        </w:rPr>
        <w:t>(</w:t>
      </w:r>
      <w:proofErr w:type="spellStart"/>
      <w:r w:rsidR="00A77A5F">
        <w:rPr>
          <w:rFonts w:ascii="Arial" w:hAnsi="Arial" w:cs="Arial"/>
          <w:color w:val="000000"/>
          <w:spacing w:val="4"/>
        </w:rPr>
        <w:t>si</w:t>
      </w:r>
      <w:proofErr w:type="spellEnd"/>
      <w:r w:rsidR="00F933E6">
        <w:rPr>
          <w:rFonts w:ascii="Arial" w:hAnsi="Arial" w:cs="Arial"/>
          <w:color w:val="000000"/>
          <w:spacing w:val="4"/>
        </w:rPr>
        <w:t>)</w:t>
      </w:r>
      <w:r w:rsidR="00A77A5F">
        <w:rPr>
          <w:rFonts w:ascii="Arial" w:hAnsi="Arial" w:cs="Arial"/>
          <w:color w:val="000000"/>
          <w:spacing w:val="4"/>
        </w:rPr>
        <w:t>.</w:t>
      </w:r>
    </w:p>
    <w:p w:rsidR="00016727" w:rsidRDefault="00523122" w:rsidP="00D26319">
      <w:pPr>
        <w:spacing w:after="0" w:line="360" w:lineRule="auto"/>
        <w:ind w:firstLine="1247"/>
        <w:jc w:val="both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>2019 m</w:t>
      </w:r>
      <w:r w:rsidR="00F933E6">
        <w:rPr>
          <w:rFonts w:ascii="Arial" w:hAnsi="Arial" w:cs="Arial"/>
          <w:color w:val="000000"/>
          <w:spacing w:val="4"/>
        </w:rPr>
        <w:t>etais</w:t>
      </w:r>
      <w:r>
        <w:rPr>
          <w:rFonts w:ascii="Arial" w:hAnsi="Arial" w:cs="Arial"/>
          <w:color w:val="000000"/>
          <w:spacing w:val="4"/>
        </w:rPr>
        <w:t xml:space="preserve"> </w:t>
      </w:r>
      <w:r w:rsidRPr="00523122">
        <w:rPr>
          <w:rFonts w:ascii="Arial" w:hAnsi="Arial" w:cs="Arial"/>
          <w:color w:val="000000"/>
          <w:spacing w:val="4"/>
        </w:rPr>
        <w:t>Švietim</w:t>
      </w:r>
      <w:r>
        <w:rPr>
          <w:rFonts w:ascii="Arial" w:hAnsi="Arial" w:cs="Arial"/>
          <w:color w:val="000000"/>
          <w:spacing w:val="4"/>
        </w:rPr>
        <w:t>o, mokslo ir sporto ministerijos pavedimu</w:t>
      </w:r>
      <w:r w:rsidRPr="00523122">
        <w:rPr>
          <w:rFonts w:ascii="Arial" w:hAnsi="Arial" w:cs="Arial"/>
          <w:color w:val="000000"/>
          <w:spacing w:val="4"/>
        </w:rPr>
        <w:t xml:space="preserve"> Vil</w:t>
      </w:r>
      <w:r>
        <w:rPr>
          <w:rFonts w:ascii="Arial" w:hAnsi="Arial" w:cs="Arial"/>
          <w:color w:val="000000"/>
          <w:spacing w:val="4"/>
        </w:rPr>
        <w:t>niaus lietuvių namai organizavo pirmuosius</w:t>
      </w:r>
      <w:r w:rsidRPr="00523122">
        <w:rPr>
          <w:rFonts w:ascii="Arial" w:hAnsi="Arial" w:cs="Arial"/>
          <w:color w:val="000000"/>
          <w:spacing w:val="4"/>
        </w:rPr>
        <w:t xml:space="preserve"> seminarus „Kaip užtikrinti iš kitų šalių atvykusių ar sugrįžus</w:t>
      </w:r>
      <w:r w:rsidR="00D26319">
        <w:rPr>
          <w:rFonts w:ascii="Arial" w:hAnsi="Arial" w:cs="Arial"/>
          <w:color w:val="000000"/>
          <w:spacing w:val="4"/>
        </w:rPr>
        <w:t>ių mokinių visuminę integraciją</w:t>
      </w:r>
      <w:r w:rsidRPr="00523122">
        <w:rPr>
          <w:rFonts w:ascii="Arial" w:hAnsi="Arial" w:cs="Arial"/>
          <w:color w:val="000000"/>
          <w:spacing w:val="4"/>
        </w:rPr>
        <w:t xml:space="preserve"> mokykloje: komandinio darbo svarba“</w:t>
      </w:r>
      <w:r>
        <w:rPr>
          <w:rFonts w:ascii="Arial" w:hAnsi="Arial" w:cs="Arial"/>
          <w:color w:val="000000"/>
          <w:spacing w:val="4"/>
        </w:rPr>
        <w:t xml:space="preserve">. </w:t>
      </w:r>
      <w:r w:rsidR="00AB675A">
        <w:rPr>
          <w:rFonts w:ascii="Arial" w:hAnsi="Arial" w:cs="Arial"/>
          <w:color w:val="000000"/>
          <w:spacing w:val="4"/>
        </w:rPr>
        <w:t>Šių vaikų</w:t>
      </w:r>
      <w:r w:rsidR="00AB675A" w:rsidRPr="00AB675A">
        <w:rPr>
          <w:rFonts w:ascii="Arial" w:hAnsi="Arial" w:cs="Arial"/>
          <w:color w:val="000000"/>
          <w:spacing w:val="4"/>
        </w:rPr>
        <w:t xml:space="preserve"> s</w:t>
      </w:r>
      <w:r w:rsidR="00D26319">
        <w:rPr>
          <w:rFonts w:ascii="Arial" w:hAnsi="Arial" w:cs="Arial"/>
          <w:color w:val="000000"/>
          <w:spacing w:val="4"/>
        </w:rPr>
        <w:t>ėkminga integracija į mokyklas yra vienas darbų,</w:t>
      </w:r>
      <w:r w:rsidR="00AB675A" w:rsidRPr="00AB675A">
        <w:rPr>
          <w:rFonts w:ascii="Arial" w:hAnsi="Arial" w:cs="Arial"/>
          <w:color w:val="000000"/>
          <w:spacing w:val="4"/>
        </w:rPr>
        <w:t xml:space="preserve"> kuris gali būti sėkmingai atliktas tik glaudžiai bendradarbiaujant su savivaldybių administracijų švietimo padaliniais, mokyklų vadovais ir suinteresuotomis šeimomis. </w:t>
      </w:r>
      <w:r w:rsidR="000D50FF">
        <w:rPr>
          <w:rFonts w:ascii="Arial" w:hAnsi="Arial" w:cs="Arial"/>
          <w:color w:val="000000"/>
          <w:spacing w:val="4"/>
        </w:rPr>
        <w:t>B</w:t>
      </w:r>
      <w:r>
        <w:rPr>
          <w:rFonts w:ascii="Arial" w:hAnsi="Arial" w:cs="Arial"/>
          <w:color w:val="000000"/>
          <w:spacing w:val="4"/>
        </w:rPr>
        <w:t xml:space="preserve">uvo suformuotas </w:t>
      </w:r>
      <w:r w:rsidRPr="00523122">
        <w:rPr>
          <w:rFonts w:ascii="Arial" w:hAnsi="Arial" w:cs="Arial"/>
          <w:color w:val="000000"/>
          <w:spacing w:val="4"/>
        </w:rPr>
        <w:t>turinčių didesnės darbo su grįžusiais</w:t>
      </w:r>
      <w:r w:rsidR="00D26319">
        <w:rPr>
          <w:rFonts w:ascii="Arial" w:hAnsi="Arial" w:cs="Arial"/>
          <w:color w:val="000000"/>
          <w:spacing w:val="4"/>
        </w:rPr>
        <w:t> </w:t>
      </w:r>
      <w:r>
        <w:rPr>
          <w:rFonts w:ascii="Arial" w:hAnsi="Arial" w:cs="Arial"/>
          <w:color w:val="000000"/>
          <w:spacing w:val="4"/>
        </w:rPr>
        <w:t>/</w:t>
      </w:r>
      <w:r w:rsidR="00D26319">
        <w:rPr>
          <w:rFonts w:ascii="Arial" w:hAnsi="Arial" w:cs="Arial"/>
          <w:color w:val="000000"/>
          <w:spacing w:val="4"/>
        </w:rPr>
        <w:t> </w:t>
      </w:r>
      <w:r>
        <w:rPr>
          <w:rFonts w:ascii="Arial" w:hAnsi="Arial" w:cs="Arial"/>
          <w:color w:val="000000"/>
          <w:spacing w:val="4"/>
        </w:rPr>
        <w:t>atvykusiais</w:t>
      </w:r>
      <w:r w:rsidRPr="00523122">
        <w:rPr>
          <w:rFonts w:ascii="Arial" w:hAnsi="Arial" w:cs="Arial"/>
          <w:color w:val="000000"/>
          <w:spacing w:val="4"/>
        </w:rPr>
        <w:t xml:space="preserve"> vaikais</w:t>
      </w:r>
      <w:r w:rsidR="00016727">
        <w:rPr>
          <w:rFonts w:ascii="Arial" w:hAnsi="Arial" w:cs="Arial"/>
          <w:color w:val="000000"/>
          <w:spacing w:val="4"/>
        </w:rPr>
        <w:t xml:space="preserve"> </w:t>
      </w:r>
      <w:r w:rsidRPr="00523122">
        <w:rPr>
          <w:rFonts w:ascii="Arial" w:hAnsi="Arial" w:cs="Arial"/>
          <w:color w:val="000000"/>
          <w:spacing w:val="4"/>
        </w:rPr>
        <w:t>patirties mokyklų tinklas</w:t>
      </w:r>
      <w:r w:rsidR="00016727">
        <w:rPr>
          <w:rFonts w:ascii="Arial" w:hAnsi="Arial" w:cs="Arial"/>
          <w:color w:val="000000"/>
          <w:spacing w:val="4"/>
        </w:rPr>
        <w:t xml:space="preserve"> (toliau</w:t>
      </w:r>
      <w:r w:rsidR="00D26319">
        <w:rPr>
          <w:rFonts w:ascii="Arial" w:hAnsi="Arial" w:cs="Arial"/>
          <w:color w:val="000000"/>
          <w:spacing w:val="4"/>
        </w:rPr>
        <w:t> – </w:t>
      </w:r>
      <w:r w:rsidR="00016727">
        <w:rPr>
          <w:rFonts w:ascii="Arial" w:hAnsi="Arial" w:cs="Arial"/>
          <w:color w:val="000000"/>
          <w:spacing w:val="4"/>
        </w:rPr>
        <w:t>tinklas)</w:t>
      </w:r>
      <w:r w:rsidRPr="00523122">
        <w:rPr>
          <w:rFonts w:ascii="Arial" w:hAnsi="Arial" w:cs="Arial"/>
          <w:color w:val="000000"/>
          <w:spacing w:val="4"/>
        </w:rPr>
        <w:t>, parengtos rekomendacijos mokykloms</w:t>
      </w:r>
      <w:r w:rsidR="00056D0B" w:rsidRPr="00056D0B">
        <w:rPr>
          <w:rFonts w:ascii="Arial" w:hAnsi="Arial" w:cs="Arial"/>
          <w:color w:val="000000"/>
          <w:spacing w:val="4"/>
        </w:rPr>
        <w:t xml:space="preserve"> </w:t>
      </w:r>
      <w:r w:rsidR="00056D0B" w:rsidRPr="00523122">
        <w:rPr>
          <w:rFonts w:ascii="Arial" w:hAnsi="Arial" w:cs="Arial"/>
          <w:color w:val="000000"/>
          <w:spacing w:val="4"/>
        </w:rPr>
        <w:t>dėl grįžtančių</w:t>
      </w:r>
      <w:r w:rsidR="00D26319">
        <w:rPr>
          <w:rFonts w:ascii="Arial" w:hAnsi="Arial" w:cs="Arial"/>
          <w:color w:val="000000"/>
          <w:spacing w:val="4"/>
        </w:rPr>
        <w:t> </w:t>
      </w:r>
      <w:r w:rsidR="00056D0B">
        <w:rPr>
          <w:rFonts w:ascii="Arial" w:hAnsi="Arial" w:cs="Arial"/>
          <w:color w:val="000000"/>
          <w:spacing w:val="4"/>
        </w:rPr>
        <w:t>/</w:t>
      </w:r>
      <w:r w:rsidR="00D26319">
        <w:rPr>
          <w:rFonts w:ascii="Arial" w:hAnsi="Arial" w:cs="Arial"/>
          <w:color w:val="000000"/>
          <w:spacing w:val="4"/>
        </w:rPr>
        <w:t> </w:t>
      </w:r>
      <w:r w:rsidR="00056D0B">
        <w:rPr>
          <w:rFonts w:ascii="Arial" w:hAnsi="Arial" w:cs="Arial"/>
          <w:color w:val="000000"/>
          <w:spacing w:val="4"/>
        </w:rPr>
        <w:t>atvykstančių</w:t>
      </w:r>
      <w:r w:rsidR="00056D0B" w:rsidRPr="00523122">
        <w:rPr>
          <w:rFonts w:ascii="Arial" w:hAnsi="Arial" w:cs="Arial"/>
          <w:color w:val="000000"/>
          <w:spacing w:val="4"/>
        </w:rPr>
        <w:t xml:space="preserve"> vaikų integracijos į Lietuvos švietimo sistemą</w:t>
      </w:r>
      <w:r w:rsidR="000D50FF">
        <w:rPr>
          <w:rFonts w:ascii="Arial" w:hAnsi="Arial" w:cs="Arial"/>
          <w:color w:val="000000"/>
          <w:spacing w:val="4"/>
        </w:rPr>
        <w:t>, mokytojus konsultavo</w:t>
      </w:r>
      <w:r w:rsidRPr="00523122">
        <w:rPr>
          <w:rFonts w:ascii="Arial" w:hAnsi="Arial" w:cs="Arial"/>
          <w:color w:val="000000"/>
          <w:spacing w:val="4"/>
        </w:rPr>
        <w:t xml:space="preserve"> </w:t>
      </w:r>
      <w:r w:rsidR="000D50FF">
        <w:rPr>
          <w:rFonts w:ascii="Arial" w:hAnsi="Arial" w:cs="Arial"/>
          <w:color w:val="000000"/>
          <w:spacing w:val="4"/>
        </w:rPr>
        <w:t>gimnazijos mokytojai – ekspertai.</w:t>
      </w:r>
      <w:r>
        <w:rPr>
          <w:rFonts w:ascii="Arial" w:hAnsi="Arial" w:cs="Arial"/>
          <w:color w:val="000000"/>
          <w:spacing w:val="4"/>
        </w:rPr>
        <w:t xml:space="preserve"> </w:t>
      </w:r>
    </w:p>
    <w:p w:rsidR="00523122" w:rsidRDefault="00E1020B" w:rsidP="00D26319">
      <w:pPr>
        <w:spacing w:after="0" w:line="360" w:lineRule="auto"/>
        <w:ind w:firstLine="1247"/>
        <w:jc w:val="both"/>
        <w:rPr>
          <w:rFonts w:ascii="Arial" w:hAnsi="Arial" w:cs="Arial"/>
          <w:color w:val="000000"/>
          <w:spacing w:val="4"/>
        </w:rPr>
      </w:pPr>
      <w:r w:rsidRPr="00E1020B">
        <w:rPr>
          <w:rFonts w:ascii="Arial" w:hAnsi="Arial" w:cs="Arial"/>
          <w:spacing w:val="4"/>
        </w:rPr>
        <w:t>2025</w:t>
      </w:r>
      <w:r w:rsidR="00016727" w:rsidRPr="00E1020B">
        <w:rPr>
          <w:rFonts w:ascii="Arial" w:hAnsi="Arial" w:cs="Arial"/>
          <w:spacing w:val="4"/>
        </w:rPr>
        <w:t xml:space="preserve"> m</w:t>
      </w:r>
      <w:r w:rsidR="00F933E6">
        <w:rPr>
          <w:rFonts w:ascii="Arial" w:hAnsi="Arial" w:cs="Arial"/>
          <w:spacing w:val="4"/>
        </w:rPr>
        <w:t>etais</w:t>
      </w:r>
      <w:r w:rsidR="00016727" w:rsidRPr="00E1020B">
        <w:rPr>
          <w:rFonts w:ascii="Arial" w:hAnsi="Arial" w:cs="Arial"/>
          <w:spacing w:val="4"/>
        </w:rPr>
        <w:t xml:space="preserve"> tinklas </w:t>
      </w:r>
      <w:r w:rsidRPr="00E1020B">
        <w:rPr>
          <w:rFonts w:ascii="Arial" w:hAnsi="Arial" w:cs="Arial"/>
          <w:spacing w:val="4"/>
        </w:rPr>
        <w:t>jungia 9</w:t>
      </w:r>
      <w:r w:rsidR="00954AEE" w:rsidRPr="00E1020B">
        <w:rPr>
          <w:rFonts w:ascii="Arial" w:hAnsi="Arial" w:cs="Arial"/>
          <w:spacing w:val="4"/>
        </w:rPr>
        <w:t>9</w:t>
      </w:r>
      <w:r w:rsidR="00016727" w:rsidRPr="00E1020B">
        <w:rPr>
          <w:rFonts w:ascii="Arial" w:hAnsi="Arial" w:cs="Arial"/>
          <w:spacing w:val="4"/>
        </w:rPr>
        <w:t xml:space="preserve"> Lietuvos</w:t>
      </w:r>
      <w:r w:rsidR="00016727">
        <w:rPr>
          <w:rFonts w:ascii="Arial" w:hAnsi="Arial" w:cs="Arial"/>
          <w:color w:val="000000"/>
          <w:spacing w:val="4"/>
        </w:rPr>
        <w:t xml:space="preserve"> mokyklas, kurių pedagogai yra kviečiami į seminarus</w:t>
      </w:r>
      <w:r w:rsidR="004C53DD">
        <w:rPr>
          <w:rFonts w:ascii="Arial" w:hAnsi="Arial" w:cs="Arial"/>
          <w:color w:val="000000"/>
          <w:spacing w:val="4"/>
        </w:rPr>
        <w:t>, kadangi vis</w:t>
      </w:r>
      <w:r w:rsidR="00AB675A">
        <w:rPr>
          <w:rFonts w:ascii="Arial" w:hAnsi="Arial" w:cs="Arial"/>
          <w:color w:val="000000"/>
          <w:spacing w:val="4"/>
        </w:rPr>
        <w:t xml:space="preserve"> </w:t>
      </w:r>
      <w:r w:rsidR="004C53DD">
        <w:rPr>
          <w:rFonts w:ascii="Arial" w:eastAsia="Times New Roman" w:hAnsi="Arial" w:cs="Arial"/>
          <w:lang w:eastAsia="lt-LT"/>
        </w:rPr>
        <w:t xml:space="preserve">dar trūksta patirties, įgūdžių dirbti su </w:t>
      </w:r>
      <w:r w:rsidR="004C53DD" w:rsidRPr="004C53DD">
        <w:rPr>
          <w:rFonts w:ascii="Arial" w:eastAsia="Times New Roman" w:hAnsi="Arial" w:cs="Arial"/>
          <w:lang w:eastAsia="lt-LT"/>
        </w:rPr>
        <w:t>į Lietuvą grįžtančiais</w:t>
      </w:r>
      <w:r w:rsidR="00D26319">
        <w:rPr>
          <w:rFonts w:ascii="Arial" w:eastAsia="Times New Roman" w:hAnsi="Arial" w:cs="Arial"/>
          <w:lang w:eastAsia="lt-LT"/>
        </w:rPr>
        <w:t> </w:t>
      </w:r>
      <w:r w:rsidR="004C53DD" w:rsidRPr="004C53DD">
        <w:rPr>
          <w:rFonts w:ascii="Arial" w:eastAsia="Times New Roman" w:hAnsi="Arial" w:cs="Arial"/>
          <w:lang w:eastAsia="lt-LT"/>
        </w:rPr>
        <w:t>/</w:t>
      </w:r>
      <w:r w:rsidR="00D26319">
        <w:rPr>
          <w:rFonts w:ascii="Arial" w:eastAsia="Times New Roman" w:hAnsi="Arial" w:cs="Arial"/>
          <w:lang w:eastAsia="lt-LT"/>
        </w:rPr>
        <w:t> </w:t>
      </w:r>
      <w:r w:rsidR="004C53DD" w:rsidRPr="004C53DD">
        <w:rPr>
          <w:rFonts w:ascii="Arial" w:eastAsia="Times New Roman" w:hAnsi="Arial" w:cs="Arial"/>
          <w:lang w:eastAsia="lt-LT"/>
        </w:rPr>
        <w:t>atvykstančiais vaikais, migrantais bei iš Ukrainos atvykusiais vaikais</w:t>
      </w:r>
      <w:r w:rsidR="004C53DD">
        <w:rPr>
          <w:rFonts w:ascii="Arial" w:eastAsia="Times New Roman" w:hAnsi="Arial" w:cs="Arial"/>
          <w:lang w:eastAsia="lt-LT"/>
        </w:rPr>
        <w:t xml:space="preserve"> ir t.</w:t>
      </w:r>
      <w:r w:rsidR="00D26319">
        <w:rPr>
          <w:rFonts w:ascii="Arial" w:eastAsia="Times New Roman" w:hAnsi="Arial" w:cs="Arial"/>
          <w:lang w:eastAsia="lt-LT"/>
        </w:rPr>
        <w:t> </w:t>
      </w:r>
      <w:r w:rsidR="004C53DD">
        <w:rPr>
          <w:rFonts w:ascii="Arial" w:eastAsia="Times New Roman" w:hAnsi="Arial" w:cs="Arial"/>
          <w:lang w:eastAsia="lt-LT"/>
        </w:rPr>
        <w:t xml:space="preserve">t. </w:t>
      </w:r>
      <w:r w:rsidR="004C53DD">
        <w:rPr>
          <w:rFonts w:ascii="Arial" w:hAnsi="Arial" w:cs="Arial"/>
          <w:color w:val="000000"/>
          <w:spacing w:val="4"/>
        </w:rPr>
        <w:t>Seminaruose</w:t>
      </w:r>
      <w:r w:rsidR="00AB675A">
        <w:rPr>
          <w:rFonts w:ascii="Arial" w:hAnsi="Arial" w:cs="Arial"/>
          <w:color w:val="000000"/>
          <w:spacing w:val="4"/>
        </w:rPr>
        <w:t xml:space="preserve"> mokytojai turi</w:t>
      </w:r>
      <w:r w:rsidR="00AB675A" w:rsidRPr="00AB675A">
        <w:rPr>
          <w:rFonts w:ascii="Arial" w:hAnsi="Arial" w:cs="Arial"/>
          <w:color w:val="000000"/>
          <w:spacing w:val="4"/>
        </w:rPr>
        <w:t xml:space="preserve"> galimybę analizuoti aktualią medžiagą ir įvairius praktinius pavyzdžius, reflektuoti, diskutuoti, kaip turėtų būti organizuojamas lietuvių kalbos ugdymas su į</w:t>
      </w:r>
      <w:r w:rsidR="00AB675A">
        <w:rPr>
          <w:rFonts w:ascii="Arial" w:hAnsi="Arial" w:cs="Arial"/>
          <w:color w:val="000000"/>
          <w:spacing w:val="4"/>
        </w:rPr>
        <w:t xml:space="preserve"> </w:t>
      </w:r>
      <w:r w:rsidR="00AB675A" w:rsidRPr="00AB675A">
        <w:rPr>
          <w:rFonts w:ascii="Arial" w:hAnsi="Arial" w:cs="Arial"/>
          <w:color w:val="000000"/>
          <w:spacing w:val="4"/>
        </w:rPr>
        <w:t>Lietuvą grįžtančiais</w:t>
      </w:r>
      <w:r w:rsidR="00D26319">
        <w:rPr>
          <w:rFonts w:ascii="Arial" w:hAnsi="Arial" w:cs="Arial"/>
          <w:color w:val="000000"/>
          <w:spacing w:val="4"/>
        </w:rPr>
        <w:t> </w:t>
      </w:r>
      <w:r w:rsidR="00AB675A" w:rsidRPr="00AB675A">
        <w:rPr>
          <w:rFonts w:ascii="Arial" w:hAnsi="Arial" w:cs="Arial"/>
          <w:color w:val="000000"/>
          <w:spacing w:val="4"/>
        </w:rPr>
        <w:t>/</w:t>
      </w:r>
      <w:r w:rsidR="00D26319">
        <w:rPr>
          <w:rFonts w:ascii="Arial" w:hAnsi="Arial" w:cs="Arial"/>
          <w:color w:val="000000"/>
          <w:spacing w:val="4"/>
        </w:rPr>
        <w:t> </w:t>
      </w:r>
      <w:r w:rsidR="00AB675A" w:rsidRPr="00AB675A">
        <w:rPr>
          <w:rFonts w:ascii="Arial" w:hAnsi="Arial" w:cs="Arial"/>
          <w:color w:val="000000"/>
          <w:spacing w:val="4"/>
        </w:rPr>
        <w:t>atvykstančiais vaikais</w:t>
      </w:r>
      <w:r w:rsidR="00AB675A">
        <w:rPr>
          <w:rFonts w:ascii="Arial" w:hAnsi="Arial" w:cs="Arial"/>
          <w:color w:val="000000"/>
          <w:spacing w:val="4"/>
        </w:rPr>
        <w:t>, migrantais bei iš Ukrainos atvykusiais vaikais</w:t>
      </w:r>
      <w:r w:rsidR="00AB675A" w:rsidRPr="00AB675A">
        <w:rPr>
          <w:rFonts w:ascii="Arial" w:hAnsi="Arial" w:cs="Arial"/>
          <w:color w:val="000000"/>
          <w:spacing w:val="4"/>
        </w:rPr>
        <w:t xml:space="preserve"> šiuolaikinėje  mokykloje, dalytis gerąja patirtimi. </w:t>
      </w:r>
      <w:r w:rsidR="00AB675A">
        <w:rPr>
          <w:rFonts w:ascii="Arial" w:hAnsi="Arial" w:cs="Arial"/>
          <w:color w:val="000000"/>
          <w:spacing w:val="4"/>
        </w:rPr>
        <w:t>Mokytojai tobulina</w:t>
      </w:r>
      <w:r w:rsidR="00AB675A" w:rsidRPr="00AB675A">
        <w:rPr>
          <w:rFonts w:ascii="Arial" w:hAnsi="Arial" w:cs="Arial"/>
          <w:color w:val="000000"/>
          <w:spacing w:val="4"/>
        </w:rPr>
        <w:t xml:space="preserve"> kompetencijas kalbos ugdym</w:t>
      </w:r>
      <w:r w:rsidR="00E65854">
        <w:rPr>
          <w:rFonts w:ascii="Arial" w:hAnsi="Arial" w:cs="Arial"/>
          <w:color w:val="000000"/>
          <w:spacing w:val="4"/>
        </w:rPr>
        <w:t>o didaktikos srityje ir gilina</w:t>
      </w:r>
      <w:r w:rsidR="00AB675A" w:rsidRPr="00AB675A">
        <w:rPr>
          <w:rFonts w:ascii="Arial" w:hAnsi="Arial" w:cs="Arial"/>
          <w:color w:val="000000"/>
          <w:spacing w:val="4"/>
        </w:rPr>
        <w:t xml:space="preserve"> ugdymo turinio </w:t>
      </w:r>
      <w:r w:rsidR="00AB675A" w:rsidRPr="00AB675A">
        <w:rPr>
          <w:rFonts w:ascii="Arial" w:hAnsi="Arial" w:cs="Arial"/>
          <w:color w:val="000000"/>
          <w:spacing w:val="4"/>
        </w:rPr>
        <w:lastRenderedPageBreak/>
        <w:t>dirbant su į Lietuvą</w:t>
      </w:r>
      <w:r w:rsidR="00AB675A">
        <w:rPr>
          <w:rFonts w:ascii="Arial" w:hAnsi="Arial" w:cs="Arial"/>
          <w:color w:val="000000"/>
          <w:spacing w:val="4"/>
        </w:rPr>
        <w:t xml:space="preserve"> </w:t>
      </w:r>
      <w:r w:rsidR="00AB675A" w:rsidRPr="00AB675A">
        <w:rPr>
          <w:rFonts w:ascii="Arial" w:hAnsi="Arial" w:cs="Arial"/>
          <w:color w:val="000000"/>
          <w:spacing w:val="4"/>
        </w:rPr>
        <w:t>grįžtančiais</w:t>
      </w:r>
      <w:r w:rsidR="00D26319">
        <w:rPr>
          <w:rFonts w:ascii="Arial" w:hAnsi="Arial" w:cs="Arial"/>
          <w:color w:val="000000"/>
          <w:spacing w:val="4"/>
        </w:rPr>
        <w:t> </w:t>
      </w:r>
      <w:r w:rsidR="00AB675A" w:rsidRPr="00AB675A">
        <w:rPr>
          <w:rFonts w:ascii="Arial" w:hAnsi="Arial" w:cs="Arial"/>
          <w:color w:val="000000"/>
          <w:spacing w:val="4"/>
        </w:rPr>
        <w:t>/</w:t>
      </w:r>
      <w:r w:rsidR="00D26319">
        <w:rPr>
          <w:rFonts w:ascii="Arial" w:hAnsi="Arial" w:cs="Arial"/>
          <w:color w:val="000000"/>
          <w:spacing w:val="4"/>
        </w:rPr>
        <w:t> </w:t>
      </w:r>
      <w:r w:rsidR="00AB675A" w:rsidRPr="00AB675A">
        <w:rPr>
          <w:rFonts w:ascii="Arial" w:hAnsi="Arial" w:cs="Arial"/>
          <w:color w:val="000000"/>
          <w:spacing w:val="4"/>
        </w:rPr>
        <w:t>atvykstančiais</w:t>
      </w:r>
      <w:r w:rsidR="00AB675A">
        <w:rPr>
          <w:rFonts w:ascii="Arial" w:hAnsi="Arial" w:cs="Arial"/>
          <w:color w:val="000000"/>
          <w:spacing w:val="4"/>
        </w:rPr>
        <w:t>,</w:t>
      </w:r>
      <w:r w:rsidR="00AB675A" w:rsidRPr="00AB675A">
        <w:t xml:space="preserve"> </w:t>
      </w:r>
      <w:r w:rsidR="00AB675A" w:rsidRPr="00AB675A">
        <w:rPr>
          <w:rFonts w:ascii="Arial" w:hAnsi="Arial" w:cs="Arial"/>
          <w:color w:val="000000"/>
          <w:spacing w:val="4"/>
        </w:rPr>
        <w:t xml:space="preserve">migrantais bei iš Ukrainos atvykusiais vaikais modeliavimo kompetenciją. </w:t>
      </w:r>
    </w:p>
    <w:p w:rsidR="004C53DD" w:rsidRPr="00523122" w:rsidRDefault="00E1020B" w:rsidP="00D26319">
      <w:pPr>
        <w:spacing w:after="0" w:line="360" w:lineRule="auto"/>
        <w:ind w:firstLine="1247"/>
        <w:jc w:val="both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 xml:space="preserve">Projektas </w:t>
      </w:r>
      <w:r w:rsidR="00F933E6">
        <w:rPr>
          <w:rFonts w:ascii="Arial" w:hAnsi="Arial" w:cs="Arial"/>
          <w:color w:val="000000"/>
          <w:spacing w:val="4"/>
        </w:rPr>
        <w:t>numatomas</w:t>
      </w:r>
      <w:r>
        <w:rPr>
          <w:rFonts w:ascii="Arial" w:hAnsi="Arial" w:cs="Arial"/>
          <w:color w:val="000000"/>
          <w:spacing w:val="4"/>
        </w:rPr>
        <w:t xml:space="preserve"> 2023</w:t>
      </w:r>
      <w:r w:rsidR="00F933E6">
        <w:rPr>
          <w:rFonts w:ascii="Arial" w:hAnsi="Arial" w:cs="Arial"/>
        </w:rPr>
        <w:t>–</w:t>
      </w:r>
      <w:r>
        <w:rPr>
          <w:rFonts w:ascii="Arial" w:hAnsi="Arial" w:cs="Arial"/>
          <w:color w:val="000000"/>
          <w:spacing w:val="4"/>
        </w:rPr>
        <w:t>2028</w:t>
      </w:r>
      <w:r w:rsidR="004C53DD">
        <w:rPr>
          <w:rFonts w:ascii="Arial" w:hAnsi="Arial" w:cs="Arial"/>
          <w:color w:val="000000"/>
          <w:spacing w:val="4"/>
        </w:rPr>
        <w:t xml:space="preserve"> meta</w:t>
      </w:r>
      <w:r w:rsidR="00F933E6">
        <w:rPr>
          <w:rFonts w:ascii="Arial" w:hAnsi="Arial" w:cs="Arial"/>
          <w:color w:val="000000"/>
          <w:spacing w:val="4"/>
        </w:rPr>
        <w:t>m</w:t>
      </w:r>
      <w:r w:rsidR="004C53DD">
        <w:rPr>
          <w:rFonts w:ascii="Arial" w:hAnsi="Arial" w:cs="Arial"/>
          <w:color w:val="000000"/>
          <w:spacing w:val="4"/>
        </w:rPr>
        <w:t>s su gal</w:t>
      </w:r>
      <w:r w:rsidR="0027788E">
        <w:rPr>
          <w:rFonts w:ascii="Arial" w:hAnsi="Arial" w:cs="Arial"/>
          <w:color w:val="000000"/>
          <w:spacing w:val="4"/>
        </w:rPr>
        <w:t>imybe, esant poreikiui, jį pratę</w:t>
      </w:r>
      <w:r w:rsidR="00FB4D67">
        <w:rPr>
          <w:rFonts w:ascii="Arial" w:hAnsi="Arial" w:cs="Arial"/>
          <w:color w:val="000000"/>
          <w:spacing w:val="4"/>
        </w:rPr>
        <w:t>sti.</w:t>
      </w:r>
    </w:p>
    <w:p w:rsidR="00E95583" w:rsidRPr="00FC0595" w:rsidRDefault="00E95583" w:rsidP="003E0D06">
      <w:pPr>
        <w:spacing w:after="0" w:line="360" w:lineRule="auto"/>
        <w:ind w:firstLine="1296"/>
        <w:rPr>
          <w:rFonts w:ascii="Arial" w:hAnsi="Arial" w:cs="Arial"/>
          <w:b/>
          <w:bCs/>
        </w:rPr>
      </w:pPr>
    </w:p>
    <w:p w:rsidR="00BF1880" w:rsidRDefault="006D7C5A" w:rsidP="00D26319">
      <w:pPr>
        <w:snapToGri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="00FC0595">
        <w:rPr>
          <w:rFonts w:ascii="Arial" w:hAnsi="Arial" w:cs="Arial"/>
          <w:b/>
          <w:bCs/>
        </w:rPr>
        <w:t xml:space="preserve"> </w:t>
      </w:r>
      <w:r w:rsidR="00BF1880">
        <w:rPr>
          <w:rFonts w:ascii="Arial" w:hAnsi="Arial" w:cs="Arial"/>
          <w:b/>
          <w:bCs/>
        </w:rPr>
        <w:t>SKYRIUS</w:t>
      </w:r>
    </w:p>
    <w:p w:rsidR="00FC0595" w:rsidRDefault="00FC0595" w:rsidP="00D2631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PROJEKTO </w:t>
      </w:r>
      <w:r w:rsidR="003E0D06" w:rsidRPr="00FC0595">
        <w:rPr>
          <w:rFonts w:ascii="Arial" w:hAnsi="Arial" w:cs="Arial"/>
          <w:b/>
          <w:bCs/>
        </w:rPr>
        <w:t>TIKSLAS</w:t>
      </w:r>
      <w:r>
        <w:rPr>
          <w:rFonts w:ascii="Arial" w:hAnsi="Arial" w:cs="Arial"/>
          <w:b/>
          <w:bCs/>
        </w:rPr>
        <w:t xml:space="preserve"> IR UŽDAVINIAI</w:t>
      </w:r>
    </w:p>
    <w:p w:rsidR="00D26319" w:rsidRPr="00FC0595" w:rsidRDefault="00D26319" w:rsidP="00FB4D6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3E0D06" w:rsidRDefault="00FC0595" w:rsidP="00FC0595">
      <w:pPr>
        <w:spacing w:after="0" w:line="360" w:lineRule="auto"/>
        <w:ind w:firstLine="12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Projekto tikslas </w:t>
      </w:r>
      <w:r w:rsidR="00D2631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</w:t>
      </w:r>
      <w:r w:rsidR="003E0D06" w:rsidRPr="00FC0595">
        <w:rPr>
          <w:rFonts w:ascii="Arial" w:hAnsi="Arial" w:cs="Arial"/>
        </w:rPr>
        <w:t>udaryti</w:t>
      </w:r>
      <w:r w:rsidR="00D26319">
        <w:rPr>
          <w:rFonts w:ascii="Arial" w:hAnsi="Arial" w:cs="Arial"/>
        </w:rPr>
        <w:t xml:space="preserve"> </w:t>
      </w:r>
      <w:r w:rsidR="003E0D06" w:rsidRPr="00FC0595">
        <w:rPr>
          <w:rFonts w:ascii="Arial" w:hAnsi="Arial" w:cs="Arial"/>
        </w:rPr>
        <w:t xml:space="preserve">sąlygas </w:t>
      </w:r>
      <w:r w:rsidR="00DF10BF">
        <w:rPr>
          <w:rFonts w:ascii="Arial" w:hAnsi="Arial" w:cs="Arial"/>
        </w:rPr>
        <w:t xml:space="preserve">mokyklų, dirbančių </w:t>
      </w:r>
      <w:r w:rsidR="00DF10BF" w:rsidRPr="004C53DD">
        <w:rPr>
          <w:rFonts w:ascii="Arial" w:hAnsi="Arial" w:cs="Arial"/>
        </w:rPr>
        <w:t>su iš užsienio grįžtančių</w:t>
      </w:r>
      <w:r w:rsidR="00DF10BF">
        <w:rPr>
          <w:rFonts w:ascii="Arial" w:hAnsi="Arial" w:cs="Arial"/>
        </w:rPr>
        <w:t> </w:t>
      </w:r>
      <w:r w:rsidR="00DF10BF" w:rsidRPr="004C53DD">
        <w:rPr>
          <w:rFonts w:ascii="Arial" w:hAnsi="Arial" w:cs="Arial"/>
        </w:rPr>
        <w:t>/</w:t>
      </w:r>
      <w:r w:rsidR="00DF10BF">
        <w:rPr>
          <w:rFonts w:ascii="Arial" w:hAnsi="Arial" w:cs="Arial"/>
        </w:rPr>
        <w:t> </w:t>
      </w:r>
      <w:r w:rsidR="00DF10BF" w:rsidRPr="004C53DD">
        <w:rPr>
          <w:rFonts w:ascii="Arial" w:hAnsi="Arial" w:cs="Arial"/>
        </w:rPr>
        <w:t xml:space="preserve">atvykstančių šeimų, migrantų bei </w:t>
      </w:r>
      <w:r w:rsidR="00DF10BF">
        <w:rPr>
          <w:rFonts w:ascii="Arial" w:hAnsi="Arial" w:cs="Arial"/>
        </w:rPr>
        <w:t>iš Ukrainos atvykusiais vaikais</w:t>
      </w:r>
      <w:r w:rsidR="00D26319">
        <w:rPr>
          <w:rFonts w:ascii="Arial" w:hAnsi="Arial" w:cs="Arial"/>
        </w:rPr>
        <w:t xml:space="preserve"> </w:t>
      </w:r>
      <w:proofErr w:type="spellStart"/>
      <w:r w:rsidR="00683C61">
        <w:rPr>
          <w:rFonts w:ascii="Arial" w:hAnsi="Arial" w:cs="Arial"/>
        </w:rPr>
        <w:t>įveiklinimui</w:t>
      </w:r>
      <w:proofErr w:type="spellEnd"/>
      <w:r w:rsidR="00683C61">
        <w:rPr>
          <w:rFonts w:ascii="Arial" w:hAnsi="Arial" w:cs="Arial"/>
        </w:rPr>
        <w:t xml:space="preserve"> diegiant  naujoves bei dalijantis gerąja patirtimi</w:t>
      </w:r>
      <w:r w:rsidR="003E0D06" w:rsidRPr="00FC0595">
        <w:rPr>
          <w:rFonts w:ascii="Arial" w:hAnsi="Arial" w:cs="Arial"/>
        </w:rPr>
        <w:t>.</w:t>
      </w:r>
    </w:p>
    <w:p w:rsidR="00FC0595" w:rsidRDefault="00FC0595" w:rsidP="00FC0595">
      <w:pPr>
        <w:spacing w:after="0" w:line="360" w:lineRule="auto"/>
        <w:ind w:firstLine="1247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Projekto uždaviniai:</w:t>
      </w:r>
    </w:p>
    <w:p w:rsidR="003E0D06" w:rsidRPr="00FC0595" w:rsidRDefault="00FC0595" w:rsidP="00FC0595">
      <w:pPr>
        <w:spacing w:after="0" w:line="360" w:lineRule="auto"/>
        <w:ind w:firstLine="1247"/>
        <w:jc w:val="both"/>
        <w:rPr>
          <w:rFonts w:ascii="Arial" w:hAnsi="Arial" w:cs="Arial"/>
        </w:rPr>
      </w:pPr>
      <w:r w:rsidRPr="00FC0595">
        <w:rPr>
          <w:rFonts w:ascii="Arial" w:hAnsi="Arial" w:cs="Arial"/>
        </w:rPr>
        <w:t xml:space="preserve">1. </w:t>
      </w:r>
      <w:r w:rsidR="004C53DD">
        <w:rPr>
          <w:rFonts w:ascii="Arial" w:hAnsi="Arial" w:cs="Arial"/>
        </w:rPr>
        <w:t>sudaryti sąlygas mokyklų</w:t>
      </w:r>
      <w:r w:rsidR="00DF10BF">
        <w:rPr>
          <w:rFonts w:ascii="Arial" w:hAnsi="Arial" w:cs="Arial"/>
        </w:rPr>
        <w:t xml:space="preserve">, dirbančių </w:t>
      </w:r>
      <w:r w:rsidR="00DF10BF" w:rsidRPr="004C53DD">
        <w:rPr>
          <w:rFonts w:ascii="Arial" w:hAnsi="Arial" w:cs="Arial"/>
        </w:rPr>
        <w:t>su iš užsienio grįžtančių</w:t>
      </w:r>
      <w:r w:rsidR="00DF10BF">
        <w:rPr>
          <w:rFonts w:ascii="Arial" w:hAnsi="Arial" w:cs="Arial"/>
        </w:rPr>
        <w:t> </w:t>
      </w:r>
      <w:r w:rsidR="00DF10BF" w:rsidRPr="004C53DD">
        <w:rPr>
          <w:rFonts w:ascii="Arial" w:hAnsi="Arial" w:cs="Arial"/>
        </w:rPr>
        <w:t>/</w:t>
      </w:r>
      <w:r w:rsidR="00DF10BF">
        <w:rPr>
          <w:rFonts w:ascii="Arial" w:hAnsi="Arial" w:cs="Arial"/>
        </w:rPr>
        <w:t> </w:t>
      </w:r>
      <w:r w:rsidR="00DF10BF" w:rsidRPr="004C53DD">
        <w:rPr>
          <w:rFonts w:ascii="Arial" w:hAnsi="Arial" w:cs="Arial"/>
        </w:rPr>
        <w:t xml:space="preserve">atvykstančių šeimų, migrantų bei </w:t>
      </w:r>
      <w:r w:rsidR="00DF10BF">
        <w:rPr>
          <w:rFonts w:ascii="Arial" w:hAnsi="Arial" w:cs="Arial"/>
        </w:rPr>
        <w:t xml:space="preserve">iš Ukrainos atvykusiais vaikais, </w:t>
      </w:r>
      <w:r w:rsidR="00954AEE">
        <w:rPr>
          <w:rFonts w:ascii="Arial" w:hAnsi="Arial" w:cs="Arial"/>
        </w:rPr>
        <w:t xml:space="preserve">mokytojų </w:t>
      </w:r>
      <w:r w:rsidR="004C53DD">
        <w:rPr>
          <w:rFonts w:ascii="Arial" w:hAnsi="Arial" w:cs="Arial"/>
        </w:rPr>
        <w:t>poreikių</w:t>
      </w:r>
      <w:r w:rsidR="000D50FF">
        <w:rPr>
          <w:rFonts w:ascii="Arial" w:hAnsi="Arial" w:cs="Arial"/>
        </w:rPr>
        <w:t xml:space="preserve"> (pagal atliktų apklausų rezultatus)</w:t>
      </w:r>
      <w:r w:rsidR="00271968">
        <w:rPr>
          <w:rFonts w:ascii="Arial" w:hAnsi="Arial" w:cs="Arial"/>
        </w:rPr>
        <w:t xml:space="preserve"> tenkinimui;</w:t>
      </w:r>
    </w:p>
    <w:p w:rsidR="003E0D06" w:rsidRPr="00FC0595" w:rsidRDefault="00FC0595" w:rsidP="00FC0595">
      <w:pPr>
        <w:spacing w:after="0" w:line="360" w:lineRule="auto"/>
        <w:ind w:firstLine="1247"/>
        <w:jc w:val="both"/>
        <w:rPr>
          <w:rFonts w:ascii="Arial" w:hAnsi="Arial" w:cs="Arial"/>
        </w:rPr>
      </w:pPr>
      <w:r w:rsidRPr="00FC0595">
        <w:rPr>
          <w:rFonts w:ascii="Arial" w:hAnsi="Arial" w:cs="Arial"/>
        </w:rPr>
        <w:t>2. pedagogų tobulinimą</w:t>
      </w:r>
      <w:r w:rsidR="00B74E38">
        <w:rPr>
          <w:rFonts w:ascii="Arial" w:hAnsi="Arial" w:cs="Arial"/>
        </w:rPr>
        <w:t>/</w:t>
      </w:r>
      <w:proofErr w:type="spellStart"/>
      <w:r w:rsidRPr="00FC0595">
        <w:rPr>
          <w:rFonts w:ascii="Arial" w:hAnsi="Arial" w:cs="Arial"/>
        </w:rPr>
        <w:t>si</w:t>
      </w:r>
      <w:proofErr w:type="spellEnd"/>
      <w:r w:rsidRPr="00FC0595">
        <w:rPr>
          <w:rFonts w:ascii="Arial" w:hAnsi="Arial" w:cs="Arial"/>
        </w:rPr>
        <w:t xml:space="preserve"> sieti su pokyčiais ugdymo procese</w:t>
      </w:r>
      <w:r w:rsidR="00271968">
        <w:rPr>
          <w:rFonts w:ascii="Arial" w:hAnsi="Arial" w:cs="Arial"/>
        </w:rPr>
        <w:t>;</w:t>
      </w:r>
    </w:p>
    <w:p w:rsidR="003E0D06" w:rsidRDefault="00FC0595" w:rsidP="00FC0595">
      <w:pPr>
        <w:spacing w:after="0" w:line="360" w:lineRule="auto"/>
        <w:ind w:firstLine="1247"/>
        <w:jc w:val="both"/>
        <w:rPr>
          <w:rFonts w:ascii="Arial" w:hAnsi="Arial" w:cs="Arial"/>
        </w:rPr>
      </w:pPr>
      <w:r w:rsidRPr="00FC0595">
        <w:rPr>
          <w:rFonts w:ascii="Arial" w:hAnsi="Arial" w:cs="Arial"/>
        </w:rPr>
        <w:t xml:space="preserve">3. </w:t>
      </w:r>
      <w:r w:rsidR="004C53DD">
        <w:rPr>
          <w:rFonts w:ascii="Arial" w:hAnsi="Arial" w:cs="Arial"/>
        </w:rPr>
        <w:t>s</w:t>
      </w:r>
      <w:r w:rsidR="00DF10BF">
        <w:rPr>
          <w:rFonts w:ascii="Arial" w:hAnsi="Arial" w:cs="Arial"/>
        </w:rPr>
        <w:t xml:space="preserve">katinti mokyklų, dirbančių </w:t>
      </w:r>
      <w:r w:rsidR="00DF10BF" w:rsidRPr="004C53DD">
        <w:rPr>
          <w:rFonts w:ascii="Arial" w:hAnsi="Arial" w:cs="Arial"/>
        </w:rPr>
        <w:t>su iš užsienio grįžtančių</w:t>
      </w:r>
      <w:r w:rsidR="00DF10BF">
        <w:rPr>
          <w:rFonts w:ascii="Arial" w:hAnsi="Arial" w:cs="Arial"/>
        </w:rPr>
        <w:t> </w:t>
      </w:r>
      <w:r w:rsidR="00DF10BF" w:rsidRPr="004C53DD">
        <w:rPr>
          <w:rFonts w:ascii="Arial" w:hAnsi="Arial" w:cs="Arial"/>
        </w:rPr>
        <w:t>/</w:t>
      </w:r>
      <w:r w:rsidR="00DF10BF">
        <w:rPr>
          <w:rFonts w:ascii="Arial" w:hAnsi="Arial" w:cs="Arial"/>
        </w:rPr>
        <w:t> </w:t>
      </w:r>
      <w:r w:rsidR="00DF10BF" w:rsidRPr="004C53DD">
        <w:rPr>
          <w:rFonts w:ascii="Arial" w:hAnsi="Arial" w:cs="Arial"/>
        </w:rPr>
        <w:t xml:space="preserve">atvykstančių šeimų, migrantų bei </w:t>
      </w:r>
      <w:r w:rsidR="00DF10BF">
        <w:rPr>
          <w:rFonts w:ascii="Arial" w:hAnsi="Arial" w:cs="Arial"/>
        </w:rPr>
        <w:t xml:space="preserve">iš Ukrainos atvykusiais vaikais, </w:t>
      </w:r>
      <w:r w:rsidR="004C53DD" w:rsidRPr="004C53DD">
        <w:rPr>
          <w:rFonts w:ascii="Arial" w:hAnsi="Arial" w:cs="Arial"/>
        </w:rPr>
        <w:t>tarpusavio bendradarbiavimą</w:t>
      </w:r>
      <w:r w:rsidR="004C53DD">
        <w:rPr>
          <w:rFonts w:ascii="Arial" w:hAnsi="Arial" w:cs="Arial"/>
        </w:rPr>
        <w:t xml:space="preserve"> bei keitimąsi gerąja patirtimi.</w:t>
      </w:r>
    </w:p>
    <w:p w:rsidR="00FC0595" w:rsidRPr="00FC0595" w:rsidRDefault="00FC0595" w:rsidP="00FC0595">
      <w:pPr>
        <w:spacing w:after="0" w:line="360" w:lineRule="auto"/>
        <w:jc w:val="center"/>
        <w:rPr>
          <w:rFonts w:ascii="Arial" w:hAnsi="Arial" w:cs="Arial"/>
          <w:b/>
        </w:rPr>
      </w:pPr>
    </w:p>
    <w:p w:rsidR="00BF1880" w:rsidRDefault="00FC0595" w:rsidP="00BF1880">
      <w:pPr>
        <w:snapToGri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C0595">
        <w:rPr>
          <w:rFonts w:ascii="Arial" w:hAnsi="Arial" w:cs="Arial"/>
          <w:b/>
        </w:rPr>
        <w:t xml:space="preserve">III </w:t>
      </w:r>
      <w:r w:rsidR="00BF1880">
        <w:rPr>
          <w:rFonts w:ascii="Arial" w:hAnsi="Arial" w:cs="Arial"/>
          <w:b/>
          <w:bCs/>
        </w:rPr>
        <w:t>SKYRIUS</w:t>
      </w:r>
    </w:p>
    <w:p w:rsidR="003E0D06" w:rsidRDefault="003E0D06" w:rsidP="00FC0595">
      <w:pPr>
        <w:spacing w:after="0" w:line="360" w:lineRule="auto"/>
        <w:jc w:val="center"/>
        <w:rPr>
          <w:rFonts w:ascii="Arial" w:hAnsi="Arial" w:cs="Arial"/>
          <w:b/>
        </w:rPr>
      </w:pPr>
      <w:r w:rsidRPr="00FC0595">
        <w:rPr>
          <w:rFonts w:ascii="Arial" w:hAnsi="Arial" w:cs="Arial"/>
          <w:b/>
        </w:rPr>
        <w:t>DALYVIAI</w:t>
      </w:r>
    </w:p>
    <w:p w:rsidR="00FC0595" w:rsidRPr="00FC0595" w:rsidRDefault="00FC0595" w:rsidP="00FC0595">
      <w:pPr>
        <w:spacing w:after="0" w:line="360" w:lineRule="auto"/>
        <w:jc w:val="center"/>
        <w:rPr>
          <w:rFonts w:ascii="Arial" w:hAnsi="Arial" w:cs="Arial"/>
          <w:b/>
        </w:rPr>
      </w:pPr>
    </w:p>
    <w:p w:rsidR="003E0D06" w:rsidRDefault="004C53DD" w:rsidP="00FC0595">
      <w:pPr>
        <w:spacing w:after="0" w:line="360" w:lineRule="auto"/>
        <w:ind w:firstLine="12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Mokyklų, dirbančių </w:t>
      </w:r>
      <w:r w:rsidRPr="004C53DD">
        <w:rPr>
          <w:rFonts w:ascii="Arial" w:hAnsi="Arial" w:cs="Arial"/>
        </w:rPr>
        <w:t>su iš užsienio grįžtančių</w:t>
      </w:r>
      <w:r w:rsidR="00D26319">
        <w:rPr>
          <w:rFonts w:ascii="Arial" w:hAnsi="Arial" w:cs="Arial"/>
        </w:rPr>
        <w:t> </w:t>
      </w:r>
      <w:r w:rsidRPr="004C53DD">
        <w:rPr>
          <w:rFonts w:ascii="Arial" w:hAnsi="Arial" w:cs="Arial"/>
        </w:rPr>
        <w:t>/</w:t>
      </w:r>
      <w:r w:rsidR="00D26319">
        <w:rPr>
          <w:rFonts w:ascii="Arial" w:hAnsi="Arial" w:cs="Arial"/>
        </w:rPr>
        <w:t> </w:t>
      </w:r>
      <w:r w:rsidRPr="004C53DD">
        <w:rPr>
          <w:rFonts w:ascii="Arial" w:hAnsi="Arial" w:cs="Arial"/>
        </w:rPr>
        <w:t xml:space="preserve">atvykstančių šeimų, migrantų bei </w:t>
      </w:r>
      <w:r>
        <w:rPr>
          <w:rFonts w:ascii="Arial" w:hAnsi="Arial" w:cs="Arial"/>
        </w:rPr>
        <w:t xml:space="preserve">iš Ukrainos atvykusiais vaikais tinklo </w:t>
      </w:r>
      <w:r w:rsidR="003E0D06" w:rsidRPr="00FC0595">
        <w:rPr>
          <w:rFonts w:ascii="Arial" w:hAnsi="Arial" w:cs="Arial"/>
        </w:rPr>
        <w:t>pedagogai</w:t>
      </w:r>
      <w:r w:rsidR="00FC0595">
        <w:rPr>
          <w:rFonts w:ascii="Arial" w:hAnsi="Arial" w:cs="Arial"/>
        </w:rPr>
        <w:t>.</w:t>
      </w:r>
    </w:p>
    <w:p w:rsidR="00FC0595" w:rsidRDefault="00FC0595" w:rsidP="00FC059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BF1880" w:rsidRDefault="006D7C5A" w:rsidP="00BF1880">
      <w:pPr>
        <w:snapToGri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IV</w:t>
      </w:r>
      <w:r w:rsidR="00BF1880" w:rsidRPr="00BF1880">
        <w:rPr>
          <w:rFonts w:ascii="Arial" w:hAnsi="Arial" w:cs="Arial"/>
          <w:b/>
          <w:bCs/>
        </w:rPr>
        <w:t xml:space="preserve"> </w:t>
      </w:r>
      <w:r w:rsidR="00BF1880">
        <w:rPr>
          <w:rFonts w:ascii="Arial" w:hAnsi="Arial" w:cs="Arial"/>
          <w:b/>
          <w:bCs/>
        </w:rPr>
        <w:t>SKYRIUS</w:t>
      </w:r>
    </w:p>
    <w:p w:rsidR="003E0D06" w:rsidRDefault="003E0D06" w:rsidP="00FC059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FC0595">
        <w:rPr>
          <w:rFonts w:ascii="Arial" w:hAnsi="Arial" w:cs="Arial"/>
          <w:b/>
          <w:color w:val="000000"/>
        </w:rPr>
        <w:t>NUMATOMI REZULTATAI</w:t>
      </w:r>
    </w:p>
    <w:p w:rsidR="00DA5465" w:rsidRDefault="00DA5465" w:rsidP="00FC059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FC0595" w:rsidRPr="00DA5465" w:rsidRDefault="00DA5465" w:rsidP="00271968">
      <w:pPr>
        <w:autoSpaceDE w:val="0"/>
        <w:autoSpaceDN w:val="0"/>
        <w:adjustRightInd w:val="0"/>
        <w:spacing w:after="0" w:line="360" w:lineRule="auto"/>
        <w:ind w:firstLine="1247"/>
        <w:jc w:val="both"/>
        <w:rPr>
          <w:rFonts w:ascii="Arial" w:hAnsi="Arial" w:cs="Arial"/>
          <w:color w:val="000000"/>
        </w:rPr>
      </w:pPr>
      <w:r w:rsidRPr="00DA5465">
        <w:rPr>
          <w:rFonts w:ascii="Arial" w:hAnsi="Arial" w:cs="Arial"/>
          <w:color w:val="000000"/>
        </w:rPr>
        <w:t xml:space="preserve">Organizuoti </w:t>
      </w:r>
      <w:r w:rsidR="00E1020B">
        <w:rPr>
          <w:rFonts w:ascii="Arial" w:hAnsi="Arial" w:cs="Arial"/>
          <w:color w:val="000000"/>
        </w:rPr>
        <w:t>18 seminarų</w:t>
      </w:r>
      <w:r>
        <w:rPr>
          <w:rFonts w:ascii="Arial" w:hAnsi="Arial" w:cs="Arial"/>
          <w:color w:val="000000"/>
        </w:rPr>
        <w:t xml:space="preserve"> (pagal vykdomas apklausas, po du seminarus per metus</w:t>
      </w:r>
      <w:r w:rsidR="00981560">
        <w:rPr>
          <w:rFonts w:ascii="Arial" w:hAnsi="Arial" w:cs="Arial"/>
          <w:color w:val="000000"/>
        </w:rPr>
        <w:t xml:space="preserve"> arba atsižvelgiant į Š</w:t>
      </w:r>
      <w:r w:rsidR="00E1020B">
        <w:rPr>
          <w:rFonts w:ascii="Arial" w:hAnsi="Arial" w:cs="Arial"/>
          <w:color w:val="000000"/>
        </w:rPr>
        <w:t>vietimo, mokslo ir sporto ministerijos teikiamą finansavimą</w:t>
      </w:r>
      <w:r>
        <w:rPr>
          <w:rFonts w:ascii="Arial" w:hAnsi="Arial" w:cs="Arial"/>
          <w:color w:val="000000"/>
        </w:rPr>
        <w:t>)</w:t>
      </w:r>
      <w:r w:rsidR="004E5C00">
        <w:rPr>
          <w:rFonts w:ascii="Arial" w:hAnsi="Arial" w:cs="Arial"/>
          <w:color w:val="000000"/>
        </w:rPr>
        <w:t>.</w:t>
      </w:r>
    </w:p>
    <w:p w:rsidR="003E0D06" w:rsidRDefault="003D07F7" w:rsidP="00271968">
      <w:pPr>
        <w:autoSpaceDE w:val="0"/>
        <w:autoSpaceDN w:val="0"/>
        <w:adjustRightInd w:val="0"/>
        <w:spacing w:after="0" w:line="360" w:lineRule="auto"/>
        <w:ind w:firstLine="1247"/>
        <w:jc w:val="both"/>
        <w:rPr>
          <w:rFonts w:ascii="Arial" w:hAnsi="Arial" w:cs="Arial"/>
        </w:rPr>
      </w:pPr>
      <w:r>
        <w:rPr>
          <w:rFonts w:ascii="Arial" w:hAnsi="Arial" w:cs="Arial"/>
        </w:rPr>
        <w:t>Metodinės savaitės: o</w:t>
      </w:r>
      <w:r w:rsidR="003E0D06" w:rsidRPr="00FC0595">
        <w:rPr>
          <w:rFonts w:ascii="Arial" w:hAnsi="Arial" w:cs="Arial"/>
        </w:rPr>
        <w:t xml:space="preserve">rganizuotos ir aptartos </w:t>
      </w:r>
      <w:r w:rsidR="00E65854">
        <w:rPr>
          <w:rFonts w:ascii="Arial" w:hAnsi="Arial" w:cs="Arial"/>
        </w:rPr>
        <w:t>su t</w:t>
      </w:r>
      <w:r w:rsidR="00833584">
        <w:rPr>
          <w:rFonts w:ascii="Arial" w:hAnsi="Arial" w:cs="Arial"/>
        </w:rPr>
        <w:t xml:space="preserve">inklo mokyklų mokytojais </w:t>
      </w:r>
      <w:r w:rsidR="003E0D06" w:rsidRPr="00FC0595">
        <w:rPr>
          <w:rFonts w:ascii="Arial" w:hAnsi="Arial" w:cs="Arial"/>
        </w:rPr>
        <w:t xml:space="preserve">atviros ir integruotos </w:t>
      </w:r>
      <w:r w:rsidR="00833584">
        <w:rPr>
          <w:rFonts w:ascii="Arial" w:hAnsi="Arial" w:cs="Arial"/>
        </w:rPr>
        <w:t xml:space="preserve">Lietuvių namų mokytojų </w:t>
      </w:r>
      <w:r w:rsidR="003E0D06" w:rsidRPr="00FC0595">
        <w:rPr>
          <w:rFonts w:ascii="Arial" w:hAnsi="Arial" w:cs="Arial"/>
        </w:rPr>
        <w:t>pradinio ugdymo, lietuvių kalbos, užsienio kalbų, socialinių, matematikos, gamtos mokslų, technologijų dalykų</w:t>
      </w:r>
      <w:r w:rsidR="00833584">
        <w:rPr>
          <w:rFonts w:ascii="Arial" w:hAnsi="Arial" w:cs="Arial"/>
        </w:rPr>
        <w:t xml:space="preserve"> vedamos</w:t>
      </w:r>
      <w:r w:rsidR="003E0D06" w:rsidRPr="00FC0595">
        <w:rPr>
          <w:rFonts w:ascii="Arial" w:hAnsi="Arial" w:cs="Arial"/>
        </w:rPr>
        <w:t xml:space="preserve"> pamokos</w:t>
      </w:r>
      <w:r w:rsidR="00833584">
        <w:rPr>
          <w:rFonts w:ascii="Arial" w:hAnsi="Arial" w:cs="Arial"/>
        </w:rPr>
        <w:t>.</w:t>
      </w:r>
      <w:r w:rsidR="003E0D06" w:rsidRPr="00FC0595">
        <w:rPr>
          <w:rFonts w:ascii="Arial" w:hAnsi="Arial" w:cs="Arial"/>
        </w:rPr>
        <w:t xml:space="preserve"> Mokytojai įgis ir</w:t>
      </w:r>
      <w:r w:rsidR="00157CF8">
        <w:rPr>
          <w:rFonts w:ascii="Arial" w:hAnsi="Arial" w:cs="Arial"/>
        </w:rPr>
        <w:t> </w:t>
      </w:r>
      <w:r w:rsidR="003E0D06" w:rsidRPr="00FC0595">
        <w:rPr>
          <w:rFonts w:ascii="Arial" w:hAnsi="Arial" w:cs="Arial"/>
        </w:rPr>
        <w:t>/</w:t>
      </w:r>
      <w:r w:rsidR="00157CF8">
        <w:rPr>
          <w:rFonts w:ascii="Arial" w:hAnsi="Arial" w:cs="Arial"/>
        </w:rPr>
        <w:t> </w:t>
      </w:r>
      <w:r w:rsidR="003E0D06" w:rsidRPr="00FC0595">
        <w:rPr>
          <w:rFonts w:ascii="Arial" w:hAnsi="Arial" w:cs="Arial"/>
        </w:rPr>
        <w:t>ar patobulins bendruosius gebėjimus.</w:t>
      </w:r>
    </w:p>
    <w:p w:rsidR="0070300A" w:rsidRDefault="0070300A" w:rsidP="00271968">
      <w:pPr>
        <w:autoSpaceDE w:val="0"/>
        <w:autoSpaceDN w:val="0"/>
        <w:adjustRightInd w:val="0"/>
        <w:spacing w:after="0" w:line="360" w:lineRule="auto"/>
        <w:ind w:firstLine="1247"/>
        <w:jc w:val="both"/>
        <w:rPr>
          <w:rFonts w:ascii="Arial" w:hAnsi="Arial" w:cs="Arial"/>
        </w:rPr>
      </w:pPr>
      <w:r>
        <w:rPr>
          <w:rFonts w:ascii="Arial" w:hAnsi="Arial" w:cs="Arial"/>
        </w:rPr>
        <w:t>Vedamos konsultacijos pagal lietuvių namų internetinėje svetainėje paskelbtą konsultacijų grafiką</w:t>
      </w:r>
      <w:r w:rsidR="00157CF8">
        <w:rPr>
          <w:rFonts w:ascii="Arial" w:hAnsi="Arial" w:cs="Arial"/>
        </w:rPr>
        <w:t xml:space="preserve"> (</w:t>
      </w:r>
      <w:r w:rsidR="00E1020B">
        <w:rPr>
          <w:rFonts w:ascii="Arial" w:hAnsi="Arial" w:cs="Arial"/>
        </w:rPr>
        <w:t xml:space="preserve">esant </w:t>
      </w:r>
      <w:r w:rsidR="00157CF8">
        <w:rPr>
          <w:rFonts w:ascii="Arial" w:hAnsi="Arial" w:cs="Arial"/>
        </w:rPr>
        <w:t>Lietuvos Respublikos švietimo, mokslo ir sporto ministerijos</w:t>
      </w:r>
      <w:r w:rsidR="00F933E6">
        <w:rPr>
          <w:rFonts w:ascii="Arial" w:hAnsi="Arial" w:cs="Arial"/>
        </w:rPr>
        <w:t xml:space="preserve"> (toliau – ŠMSM)</w:t>
      </w:r>
      <w:r w:rsidR="00E1020B">
        <w:rPr>
          <w:rFonts w:ascii="Arial" w:hAnsi="Arial" w:cs="Arial"/>
        </w:rPr>
        <w:t xml:space="preserve"> finansavimui) arba pagal poreikį</w:t>
      </w:r>
      <w:r>
        <w:rPr>
          <w:rFonts w:ascii="Arial" w:hAnsi="Arial" w:cs="Arial"/>
        </w:rPr>
        <w:t>.</w:t>
      </w:r>
      <w:r w:rsidR="00B74E38">
        <w:rPr>
          <w:rFonts w:ascii="Arial" w:hAnsi="Arial" w:cs="Arial"/>
        </w:rPr>
        <w:t xml:space="preserve"> </w:t>
      </w:r>
      <w:r w:rsidR="00E1020B">
        <w:rPr>
          <w:rFonts w:ascii="Arial" w:hAnsi="Arial" w:cs="Arial"/>
        </w:rPr>
        <w:t>Informacija tinklo mokyklų mokytojams teikiama i</w:t>
      </w:r>
      <w:r w:rsidR="00A26259">
        <w:rPr>
          <w:rFonts w:ascii="Arial" w:hAnsi="Arial" w:cs="Arial"/>
        </w:rPr>
        <w:t xml:space="preserve">r el. p. bei skyriaus </w:t>
      </w:r>
      <w:r w:rsidR="00157CF8">
        <w:rPr>
          <w:rFonts w:ascii="Arial" w:hAnsi="Arial" w:cs="Arial"/>
        </w:rPr>
        <w:t>F</w:t>
      </w:r>
      <w:r w:rsidR="00A26259">
        <w:rPr>
          <w:rFonts w:ascii="Arial" w:hAnsi="Arial" w:cs="Arial"/>
        </w:rPr>
        <w:t>acebook paskyroje.</w:t>
      </w:r>
    </w:p>
    <w:p w:rsidR="00FC0595" w:rsidRPr="00FC0595" w:rsidRDefault="00FC0595" w:rsidP="00271968">
      <w:pPr>
        <w:autoSpaceDE w:val="0"/>
        <w:autoSpaceDN w:val="0"/>
        <w:adjustRightInd w:val="0"/>
        <w:spacing w:after="0" w:line="360" w:lineRule="auto"/>
        <w:ind w:firstLine="1247"/>
        <w:jc w:val="both"/>
        <w:rPr>
          <w:rFonts w:ascii="Arial" w:hAnsi="Arial" w:cs="Arial"/>
        </w:rPr>
      </w:pPr>
    </w:p>
    <w:p w:rsidR="00BF1880" w:rsidRDefault="006D7C5A" w:rsidP="00BF1880">
      <w:pPr>
        <w:snapToGri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</w:rPr>
        <w:t>V</w:t>
      </w:r>
      <w:r w:rsidR="00FC0595">
        <w:rPr>
          <w:rFonts w:ascii="Arial" w:hAnsi="Arial" w:cs="Arial"/>
          <w:b/>
          <w:color w:val="000000"/>
        </w:rPr>
        <w:t xml:space="preserve"> </w:t>
      </w:r>
      <w:r w:rsidR="00BF1880">
        <w:rPr>
          <w:rFonts w:ascii="Arial" w:hAnsi="Arial" w:cs="Arial"/>
          <w:b/>
          <w:bCs/>
        </w:rPr>
        <w:t>SKYRIUS</w:t>
      </w:r>
    </w:p>
    <w:p w:rsidR="003E0D06" w:rsidRDefault="003E0D06" w:rsidP="00FC059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FC0595">
        <w:rPr>
          <w:rFonts w:ascii="Arial" w:hAnsi="Arial" w:cs="Arial"/>
          <w:b/>
          <w:color w:val="000000"/>
        </w:rPr>
        <w:t>ORGANIZATORIAI</w:t>
      </w:r>
    </w:p>
    <w:p w:rsidR="00FC0595" w:rsidRPr="00FC0595" w:rsidRDefault="00FC0595" w:rsidP="00FC059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3E0D06" w:rsidRDefault="00DA5465" w:rsidP="008E0344">
      <w:pPr>
        <w:snapToGrid w:val="0"/>
        <w:spacing w:after="0" w:line="360" w:lineRule="auto"/>
        <w:ind w:firstLine="1296"/>
        <w:jc w:val="both"/>
        <w:rPr>
          <w:rFonts w:ascii="Arial" w:hAnsi="Arial" w:cs="Arial"/>
        </w:rPr>
      </w:pPr>
      <w:r>
        <w:rPr>
          <w:rFonts w:ascii="Arial" w:hAnsi="Arial" w:cs="Arial"/>
        </w:rPr>
        <w:t>Vilniaus lietuvių namų Užsienio lietuvių švietimo skyrius.</w:t>
      </w:r>
    </w:p>
    <w:p w:rsidR="00271968" w:rsidRPr="00FC0595" w:rsidRDefault="00271968" w:rsidP="008E0344">
      <w:pPr>
        <w:snapToGrid w:val="0"/>
        <w:spacing w:after="0" w:line="360" w:lineRule="auto"/>
        <w:ind w:firstLine="1296"/>
        <w:jc w:val="both"/>
        <w:rPr>
          <w:rFonts w:ascii="Arial" w:hAnsi="Arial" w:cs="Arial"/>
        </w:rPr>
      </w:pPr>
    </w:p>
    <w:p w:rsidR="00BF1880" w:rsidRDefault="006D7C5A" w:rsidP="00BF1880">
      <w:pPr>
        <w:snapToGri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VI</w:t>
      </w:r>
      <w:r w:rsidR="008E0344">
        <w:rPr>
          <w:rFonts w:ascii="Arial" w:hAnsi="Arial" w:cs="Arial"/>
          <w:b/>
        </w:rPr>
        <w:t xml:space="preserve"> </w:t>
      </w:r>
      <w:r w:rsidR="00BF1880">
        <w:rPr>
          <w:rFonts w:ascii="Arial" w:hAnsi="Arial" w:cs="Arial"/>
          <w:b/>
          <w:bCs/>
        </w:rPr>
        <w:t>SKYRIUS</w:t>
      </w:r>
    </w:p>
    <w:p w:rsidR="008F688F" w:rsidRDefault="008F688F" w:rsidP="008E0344">
      <w:pPr>
        <w:spacing w:after="0" w:line="360" w:lineRule="auto"/>
        <w:jc w:val="center"/>
        <w:rPr>
          <w:rFonts w:ascii="Arial" w:hAnsi="Arial" w:cs="Arial"/>
          <w:b/>
        </w:rPr>
      </w:pPr>
      <w:r w:rsidRPr="00FC0595">
        <w:rPr>
          <w:rFonts w:ascii="Arial" w:hAnsi="Arial" w:cs="Arial"/>
          <w:b/>
        </w:rPr>
        <w:t>PROJEKTO TRUKMĖ</w:t>
      </w:r>
    </w:p>
    <w:p w:rsidR="008E0344" w:rsidRPr="00FC0595" w:rsidRDefault="008E0344" w:rsidP="008E0344">
      <w:pPr>
        <w:spacing w:after="0" w:line="360" w:lineRule="auto"/>
        <w:jc w:val="center"/>
        <w:rPr>
          <w:rFonts w:ascii="Arial" w:hAnsi="Arial" w:cs="Arial"/>
          <w:b/>
        </w:rPr>
      </w:pPr>
    </w:p>
    <w:p w:rsidR="00B74E38" w:rsidRPr="00B74E38" w:rsidRDefault="00B74E38" w:rsidP="008E0344">
      <w:pPr>
        <w:spacing w:after="0" w:line="360" w:lineRule="auto"/>
        <w:ind w:firstLine="1247"/>
        <w:jc w:val="both"/>
        <w:rPr>
          <w:rFonts w:ascii="Arial" w:hAnsi="Arial" w:cs="Arial"/>
        </w:rPr>
      </w:pPr>
      <w:r w:rsidRPr="00B74E38">
        <w:rPr>
          <w:rFonts w:ascii="Arial" w:hAnsi="Arial" w:cs="Arial"/>
        </w:rPr>
        <w:t xml:space="preserve">Projektas </w:t>
      </w:r>
      <w:r w:rsidR="00F933E6">
        <w:rPr>
          <w:rFonts w:ascii="Arial" w:hAnsi="Arial" w:cs="Arial"/>
        </w:rPr>
        <w:t>numatomas</w:t>
      </w:r>
      <w:r w:rsidRPr="00B74E38">
        <w:rPr>
          <w:rFonts w:ascii="Arial" w:hAnsi="Arial" w:cs="Arial"/>
        </w:rPr>
        <w:t xml:space="preserve"> 2023</w:t>
      </w:r>
      <w:r w:rsidR="00157CF8">
        <w:rPr>
          <w:rFonts w:ascii="Arial" w:hAnsi="Arial" w:cs="Arial"/>
        </w:rPr>
        <w:t>–</w:t>
      </w:r>
      <w:r w:rsidRPr="00B74E38">
        <w:rPr>
          <w:rFonts w:ascii="Arial" w:hAnsi="Arial" w:cs="Arial"/>
        </w:rPr>
        <w:t>2028 meta</w:t>
      </w:r>
      <w:r w:rsidR="00F933E6">
        <w:rPr>
          <w:rFonts w:ascii="Arial" w:hAnsi="Arial" w:cs="Arial"/>
        </w:rPr>
        <w:t>m</w:t>
      </w:r>
      <w:r w:rsidRPr="00B74E38">
        <w:rPr>
          <w:rFonts w:ascii="Arial" w:hAnsi="Arial" w:cs="Arial"/>
        </w:rPr>
        <w:t>s su galimybe, esant poreikiui, jį pratęsti.</w:t>
      </w:r>
    </w:p>
    <w:p w:rsidR="008F688F" w:rsidRPr="00FC0595" w:rsidRDefault="006D7C5A" w:rsidP="008E0344">
      <w:pPr>
        <w:spacing w:after="0" w:line="360" w:lineRule="auto"/>
        <w:ind w:firstLine="124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etapas</w:t>
      </w:r>
    </w:p>
    <w:p w:rsidR="008F688F" w:rsidRPr="00FC0595" w:rsidRDefault="008F688F" w:rsidP="008E0344">
      <w:pPr>
        <w:spacing w:after="0" w:line="360" w:lineRule="auto"/>
        <w:ind w:firstLine="1247"/>
        <w:jc w:val="both"/>
        <w:rPr>
          <w:rFonts w:ascii="Arial" w:hAnsi="Arial" w:cs="Arial"/>
        </w:rPr>
      </w:pPr>
      <w:r w:rsidRPr="00FC0595">
        <w:rPr>
          <w:rFonts w:ascii="Arial" w:hAnsi="Arial" w:cs="Arial"/>
        </w:rPr>
        <w:t>Projekto idėjos generavimas.</w:t>
      </w:r>
    </w:p>
    <w:p w:rsidR="008F688F" w:rsidRPr="00FC0595" w:rsidRDefault="008F688F" w:rsidP="008E0344">
      <w:pPr>
        <w:spacing w:after="0" w:line="360" w:lineRule="auto"/>
        <w:ind w:firstLine="1247"/>
        <w:jc w:val="both"/>
        <w:rPr>
          <w:rFonts w:ascii="Arial" w:hAnsi="Arial" w:cs="Arial"/>
        </w:rPr>
      </w:pPr>
      <w:r w:rsidRPr="00FC0595">
        <w:rPr>
          <w:rFonts w:ascii="Arial" w:hAnsi="Arial" w:cs="Arial"/>
        </w:rPr>
        <w:t>Projekto re</w:t>
      </w:r>
      <w:r w:rsidR="004E5C00">
        <w:rPr>
          <w:rFonts w:ascii="Arial" w:hAnsi="Arial" w:cs="Arial"/>
        </w:rPr>
        <w:t>ngimas ir veiklų planavimas 2022</w:t>
      </w:r>
      <w:r w:rsidRPr="00FC0595">
        <w:rPr>
          <w:rFonts w:ascii="Arial" w:hAnsi="Arial" w:cs="Arial"/>
        </w:rPr>
        <w:t xml:space="preserve"> m. </w:t>
      </w:r>
    </w:p>
    <w:p w:rsidR="008F688F" w:rsidRPr="00FC0595" w:rsidRDefault="006D7C5A" w:rsidP="008E0344">
      <w:pPr>
        <w:spacing w:after="0" w:line="360" w:lineRule="auto"/>
        <w:ind w:firstLine="124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 etapas</w:t>
      </w:r>
    </w:p>
    <w:p w:rsidR="008F688F" w:rsidRPr="00FC0595" w:rsidRDefault="008F688F" w:rsidP="008E0344">
      <w:pPr>
        <w:spacing w:after="0" w:line="360" w:lineRule="auto"/>
        <w:ind w:firstLine="1247"/>
        <w:jc w:val="both"/>
        <w:rPr>
          <w:rFonts w:ascii="Arial" w:hAnsi="Arial" w:cs="Arial"/>
        </w:rPr>
      </w:pPr>
      <w:r w:rsidRPr="00FC0595">
        <w:rPr>
          <w:rFonts w:ascii="Arial" w:hAnsi="Arial" w:cs="Arial"/>
        </w:rPr>
        <w:t>Projekto vykdym</w:t>
      </w:r>
      <w:r w:rsidR="004E5C00">
        <w:rPr>
          <w:rFonts w:ascii="Arial" w:hAnsi="Arial" w:cs="Arial"/>
        </w:rPr>
        <w:t>as 2023</w:t>
      </w:r>
      <w:r w:rsidR="00271968">
        <w:rPr>
          <w:rFonts w:ascii="Arial" w:hAnsi="Arial" w:cs="Arial"/>
        </w:rPr>
        <w:t>–</w:t>
      </w:r>
      <w:r w:rsidR="00B74E38">
        <w:rPr>
          <w:rFonts w:ascii="Arial" w:hAnsi="Arial" w:cs="Arial"/>
        </w:rPr>
        <w:t>2028</w:t>
      </w:r>
      <w:r w:rsidR="004E5C00">
        <w:rPr>
          <w:rFonts w:ascii="Arial" w:hAnsi="Arial" w:cs="Arial"/>
        </w:rPr>
        <w:t xml:space="preserve"> </w:t>
      </w:r>
      <w:r w:rsidRPr="00FC0595">
        <w:rPr>
          <w:rFonts w:ascii="Arial" w:hAnsi="Arial" w:cs="Arial"/>
        </w:rPr>
        <w:t>m</w:t>
      </w:r>
      <w:r w:rsidR="00157CF8">
        <w:rPr>
          <w:rFonts w:ascii="Arial" w:hAnsi="Arial" w:cs="Arial"/>
        </w:rPr>
        <w:t>etais</w:t>
      </w:r>
      <w:r w:rsidRPr="00FC0595">
        <w:rPr>
          <w:rFonts w:ascii="Arial" w:hAnsi="Arial" w:cs="Arial"/>
        </w:rPr>
        <w:t xml:space="preserve">. </w:t>
      </w:r>
    </w:p>
    <w:p w:rsidR="008F688F" w:rsidRPr="00FC0595" w:rsidRDefault="006D7C5A" w:rsidP="008E0344">
      <w:pPr>
        <w:spacing w:after="0" w:line="360" w:lineRule="auto"/>
        <w:ind w:firstLine="124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 etapas</w:t>
      </w:r>
    </w:p>
    <w:p w:rsidR="008F688F" w:rsidRPr="00FC0595" w:rsidRDefault="004E5C00" w:rsidP="008E0344">
      <w:pPr>
        <w:spacing w:after="0" w:line="360" w:lineRule="auto"/>
        <w:ind w:firstLine="124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688F" w:rsidRPr="00FC0595">
        <w:rPr>
          <w:rFonts w:ascii="Arial" w:hAnsi="Arial" w:cs="Arial"/>
        </w:rPr>
        <w:t>taskaitos rengimas.</w:t>
      </w:r>
    </w:p>
    <w:p w:rsidR="008F688F" w:rsidRPr="00FC0595" w:rsidRDefault="008F688F" w:rsidP="003E0D06">
      <w:pPr>
        <w:spacing w:after="0" w:line="360" w:lineRule="auto"/>
        <w:ind w:firstLine="1296"/>
        <w:rPr>
          <w:rFonts w:ascii="Arial" w:hAnsi="Arial" w:cs="Arial"/>
          <w:b/>
        </w:rPr>
      </w:pPr>
    </w:p>
    <w:p w:rsidR="00BF1880" w:rsidRDefault="006D7C5A" w:rsidP="00BF1880">
      <w:pPr>
        <w:snapToGri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VII</w:t>
      </w:r>
      <w:r w:rsidR="008E0344">
        <w:rPr>
          <w:rFonts w:ascii="Arial" w:hAnsi="Arial" w:cs="Arial"/>
          <w:b/>
        </w:rPr>
        <w:t xml:space="preserve"> </w:t>
      </w:r>
      <w:r w:rsidR="00BF1880">
        <w:rPr>
          <w:rFonts w:ascii="Arial" w:hAnsi="Arial" w:cs="Arial"/>
          <w:b/>
          <w:bCs/>
        </w:rPr>
        <w:t>SKYRIUS</w:t>
      </w:r>
    </w:p>
    <w:p w:rsidR="003E0D06" w:rsidRDefault="003E0D06" w:rsidP="008E0344">
      <w:pPr>
        <w:spacing w:after="0" w:line="360" w:lineRule="auto"/>
        <w:jc w:val="center"/>
        <w:rPr>
          <w:rFonts w:ascii="Arial" w:hAnsi="Arial" w:cs="Arial"/>
          <w:b/>
        </w:rPr>
      </w:pPr>
      <w:r w:rsidRPr="00FC0595">
        <w:rPr>
          <w:rFonts w:ascii="Arial" w:hAnsi="Arial" w:cs="Arial"/>
          <w:b/>
        </w:rPr>
        <w:t>SITUACIJOS ANALIZĖ</w:t>
      </w:r>
    </w:p>
    <w:p w:rsidR="008E0344" w:rsidRPr="00FC0595" w:rsidRDefault="008E0344" w:rsidP="008E0344">
      <w:pPr>
        <w:spacing w:after="0" w:line="360" w:lineRule="auto"/>
        <w:jc w:val="center"/>
        <w:rPr>
          <w:rFonts w:ascii="Arial" w:hAnsi="Arial" w:cs="Arial"/>
          <w:b/>
        </w:rPr>
      </w:pPr>
    </w:p>
    <w:p w:rsidR="003E0D06" w:rsidRPr="00FC0595" w:rsidRDefault="003E0D06" w:rsidP="00271968">
      <w:pPr>
        <w:spacing w:after="0" w:line="360" w:lineRule="auto"/>
        <w:ind w:firstLine="1247"/>
        <w:jc w:val="both"/>
        <w:rPr>
          <w:rFonts w:ascii="Arial" w:hAnsi="Arial" w:cs="Arial"/>
          <w:b/>
        </w:rPr>
      </w:pPr>
      <w:r w:rsidRPr="00FC0595">
        <w:rPr>
          <w:rFonts w:ascii="Arial" w:hAnsi="Arial" w:cs="Arial"/>
          <w:b/>
        </w:rPr>
        <w:t>Stiprybės</w:t>
      </w:r>
    </w:p>
    <w:p w:rsidR="003D07F7" w:rsidRPr="003D07F7" w:rsidRDefault="003D07F7" w:rsidP="00271968">
      <w:pPr>
        <w:autoSpaceDE w:val="0"/>
        <w:autoSpaceDN w:val="0"/>
        <w:adjustRightInd w:val="0"/>
        <w:spacing w:after="0" w:line="360" w:lineRule="auto"/>
        <w:ind w:firstLine="1247"/>
        <w:jc w:val="both"/>
        <w:rPr>
          <w:rFonts w:ascii="Arial" w:hAnsi="Arial" w:cs="Arial"/>
          <w:color w:val="000000"/>
        </w:rPr>
      </w:pPr>
      <w:r w:rsidRPr="003D07F7">
        <w:rPr>
          <w:rFonts w:ascii="Arial" w:hAnsi="Arial" w:cs="Arial"/>
          <w:color w:val="000000"/>
        </w:rPr>
        <w:t xml:space="preserve">Organizuojant kvalifikacijos kėlimo renginius </w:t>
      </w:r>
      <w:r>
        <w:rPr>
          <w:rFonts w:ascii="Arial" w:hAnsi="Arial" w:cs="Arial"/>
          <w:color w:val="000000"/>
        </w:rPr>
        <w:t>numatoma remtis respublikos ir</w:t>
      </w:r>
      <w:r w:rsidRPr="003D07F7">
        <w:rPr>
          <w:rFonts w:ascii="Arial" w:hAnsi="Arial" w:cs="Arial"/>
          <w:color w:val="000000"/>
        </w:rPr>
        <w:t xml:space="preserve"> mokyklų prioritetais bei pedagogų poreikiais.</w:t>
      </w:r>
    </w:p>
    <w:p w:rsidR="003E0D06" w:rsidRPr="00FC0595" w:rsidRDefault="003E0D06" w:rsidP="00271968">
      <w:pPr>
        <w:spacing w:after="0" w:line="360" w:lineRule="auto"/>
        <w:ind w:firstLine="1247"/>
        <w:jc w:val="both"/>
        <w:rPr>
          <w:rFonts w:ascii="Arial" w:hAnsi="Arial" w:cs="Arial"/>
          <w:b/>
        </w:rPr>
      </w:pPr>
      <w:r w:rsidRPr="00FC0595">
        <w:rPr>
          <w:rFonts w:ascii="Arial" w:hAnsi="Arial" w:cs="Arial"/>
        </w:rPr>
        <w:t>Mokytojų metodinė veikla skirta kvalifikacijai, praktinei veiklai tobulinti, keičiantis pedagogine patirtimi, naujausia metodine ir dalykine informacija.</w:t>
      </w:r>
    </w:p>
    <w:p w:rsidR="003E0D06" w:rsidRPr="00FC0595" w:rsidRDefault="003E0D06" w:rsidP="00271968">
      <w:pPr>
        <w:spacing w:after="0" w:line="360" w:lineRule="auto"/>
        <w:ind w:firstLine="1247"/>
        <w:jc w:val="both"/>
        <w:rPr>
          <w:rFonts w:ascii="Arial" w:hAnsi="Arial" w:cs="Arial"/>
          <w:b/>
        </w:rPr>
      </w:pPr>
      <w:r w:rsidRPr="00FC0595">
        <w:rPr>
          <w:rFonts w:ascii="Arial" w:hAnsi="Arial" w:cs="Arial"/>
          <w:b/>
        </w:rPr>
        <w:t>Silpnybės</w:t>
      </w:r>
    </w:p>
    <w:p w:rsidR="003E0D06" w:rsidRDefault="003E0D06" w:rsidP="00271968">
      <w:pPr>
        <w:spacing w:after="0" w:line="360" w:lineRule="auto"/>
        <w:ind w:firstLine="1247"/>
        <w:jc w:val="both"/>
        <w:rPr>
          <w:rFonts w:ascii="Arial" w:hAnsi="Arial" w:cs="Arial"/>
        </w:rPr>
      </w:pPr>
      <w:r w:rsidRPr="00FC0595">
        <w:rPr>
          <w:rFonts w:ascii="Arial" w:hAnsi="Arial" w:cs="Arial"/>
        </w:rPr>
        <w:t xml:space="preserve">Stokojama dalijimosi gerąja (ir ne tik ) profesine patirtimi. </w:t>
      </w:r>
    </w:p>
    <w:p w:rsidR="003E0D06" w:rsidRPr="00FC0595" w:rsidRDefault="003E0D06" w:rsidP="00271968">
      <w:pPr>
        <w:spacing w:after="0" w:line="360" w:lineRule="auto"/>
        <w:ind w:firstLine="1247"/>
        <w:jc w:val="both"/>
        <w:rPr>
          <w:rFonts w:ascii="Arial" w:hAnsi="Arial" w:cs="Arial"/>
          <w:b/>
        </w:rPr>
      </w:pPr>
      <w:r w:rsidRPr="00FC0595">
        <w:rPr>
          <w:rFonts w:ascii="Arial" w:hAnsi="Arial" w:cs="Arial"/>
          <w:b/>
        </w:rPr>
        <w:t>Galimybės</w:t>
      </w:r>
    </w:p>
    <w:p w:rsidR="003E0D06" w:rsidRDefault="003E0D06" w:rsidP="00271968">
      <w:pPr>
        <w:spacing w:after="0" w:line="360" w:lineRule="auto"/>
        <w:ind w:firstLine="1247"/>
        <w:jc w:val="both"/>
        <w:rPr>
          <w:rFonts w:ascii="Arial" w:hAnsi="Arial" w:cs="Arial"/>
        </w:rPr>
      </w:pPr>
      <w:r w:rsidRPr="00FC0595">
        <w:rPr>
          <w:rFonts w:ascii="Arial" w:hAnsi="Arial" w:cs="Arial"/>
        </w:rPr>
        <w:t>Mokytojai ir mokyklų bendruomenių nariai įgis ir</w:t>
      </w:r>
      <w:r w:rsidR="00CD08F1">
        <w:rPr>
          <w:rFonts w:ascii="Arial" w:hAnsi="Arial" w:cs="Arial"/>
        </w:rPr>
        <w:t> </w:t>
      </w:r>
      <w:r w:rsidRPr="00FC0595">
        <w:rPr>
          <w:rFonts w:ascii="Arial" w:hAnsi="Arial" w:cs="Arial"/>
        </w:rPr>
        <w:t>/</w:t>
      </w:r>
      <w:r w:rsidR="00CD08F1">
        <w:rPr>
          <w:rFonts w:ascii="Arial" w:hAnsi="Arial" w:cs="Arial"/>
        </w:rPr>
        <w:t> </w:t>
      </w:r>
      <w:r w:rsidRPr="00FC0595">
        <w:rPr>
          <w:rFonts w:ascii="Arial" w:hAnsi="Arial" w:cs="Arial"/>
        </w:rPr>
        <w:t xml:space="preserve">ar patobulins dalykines, didaktines ir bendrąsias kompetencijas. </w:t>
      </w:r>
    </w:p>
    <w:p w:rsidR="003D07F7" w:rsidRPr="00FC0595" w:rsidRDefault="000D50FF" w:rsidP="00271968">
      <w:pPr>
        <w:spacing w:after="0" w:line="360" w:lineRule="auto"/>
        <w:ind w:firstLine="1247"/>
        <w:jc w:val="both"/>
        <w:rPr>
          <w:rFonts w:ascii="Arial" w:hAnsi="Arial" w:cs="Arial"/>
        </w:rPr>
      </w:pPr>
      <w:r>
        <w:rPr>
          <w:rFonts w:ascii="Arial" w:hAnsi="Arial" w:cs="Arial"/>
        </w:rPr>
        <w:t>Bus s</w:t>
      </w:r>
      <w:r w:rsidR="003D07F7">
        <w:rPr>
          <w:rFonts w:ascii="Arial" w:hAnsi="Arial" w:cs="Arial"/>
        </w:rPr>
        <w:t xml:space="preserve">udarytos sąlygos pavieniams mokytojams ir mokytojų grupėms konsultuotis </w:t>
      </w:r>
      <w:r w:rsidR="00981560">
        <w:rPr>
          <w:rFonts w:ascii="Arial" w:hAnsi="Arial" w:cs="Arial"/>
        </w:rPr>
        <w:t>rūpimais klausimais.</w:t>
      </w:r>
    </w:p>
    <w:p w:rsidR="003E0D06" w:rsidRPr="00FC0595" w:rsidRDefault="003E0D06" w:rsidP="00271968">
      <w:pPr>
        <w:spacing w:after="0" w:line="360" w:lineRule="auto"/>
        <w:ind w:firstLine="1247"/>
        <w:jc w:val="both"/>
        <w:rPr>
          <w:rFonts w:ascii="Arial" w:hAnsi="Arial" w:cs="Arial"/>
          <w:b/>
        </w:rPr>
      </w:pPr>
      <w:r w:rsidRPr="00FC0595">
        <w:rPr>
          <w:rFonts w:ascii="Arial" w:hAnsi="Arial" w:cs="Arial"/>
          <w:b/>
        </w:rPr>
        <w:t>Grėsmės</w:t>
      </w:r>
    </w:p>
    <w:p w:rsidR="003E0D06" w:rsidRDefault="003E0D06" w:rsidP="00271968">
      <w:pPr>
        <w:spacing w:after="0" w:line="360" w:lineRule="auto"/>
        <w:ind w:firstLine="1247"/>
        <w:jc w:val="both"/>
        <w:rPr>
          <w:rFonts w:ascii="Arial" w:hAnsi="Arial" w:cs="Arial"/>
        </w:rPr>
      </w:pPr>
      <w:r w:rsidRPr="00FC0595">
        <w:rPr>
          <w:rFonts w:ascii="Arial" w:hAnsi="Arial" w:cs="Arial"/>
        </w:rPr>
        <w:t xml:space="preserve">Nėra tyrimų, parodančių </w:t>
      </w:r>
      <w:r w:rsidR="00954AEE">
        <w:rPr>
          <w:rFonts w:ascii="Arial" w:hAnsi="Arial" w:cs="Arial"/>
        </w:rPr>
        <w:t xml:space="preserve">kokią įtaką </w:t>
      </w:r>
      <w:r w:rsidRPr="00FC0595">
        <w:rPr>
          <w:rFonts w:ascii="Arial" w:hAnsi="Arial" w:cs="Arial"/>
        </w:rPr>
        <w:t xml:space="preserve">mokytojų kvalifikacijos tobulinimas </w:t>
      </w:r>
      <w:r w:rsidR="00954AEE">
        <w:rPr>
          <w:rFonts w:ascii="Arial" w:hAnsi="Arial" w:cs="Arial"/>
        </w:rPr>
        <w:t>daro mokinių ugdymo kokybei</w:t>
      </w:r>
      <w:r w:rsidRPr="00FC0595">
        <w:rPr>
          <w:rFonts w:ascii="Arial" w:hAnsi="Arial" w:cs="Arial"/>
        </w:rPr>
        <w:t xml:space="preserve">. </w:t>
      </w:r>
    </w:p>
    <w:p w:rsidR="003D07F7" w:rsidRPr="00FC0595" w:rsidRDefault="003D07F7" w:rsidP="00271968">
      <w:pPr>
        <w:spacing w:after="0" w:line="360" w:lineRule="auto"/>
        <w:ind w:firstLine="1247"/>
        <w:jc w:val="both"/>
        <w:rPr>
          <w:rFonts w:ascii="Arial" w:hAnsi="Arial" w:cs="Arial"/>
        </w:rPr>
      </w:pPr>
      <w:r>
        <w:rPr>
          <w:rFonts w:ascii="Arial" w:hAnsi="Arial" w:cs="Arial"/>
        </w:rPr>
        <w:t>Veiklų organizavimui gali būti neskiriamos lėšos.</w:t>
      </w:r>
    </w:p>
    <w:p w:rsidR="003D07F7" w:rsidRPr="003D07F7" w:rsidRDefault="003D07F7" w:rsidP="00271968">
      <w:pPr>
        <w:autoSpaceDE w:val="0"/>
        <w:autoSpaceDN w:val="0"/>
        <w:adjustRightInd w:val="0"/>
        <w:spacing w:after="0" w:line="360" w:lineRule="auto"/>
        <w:ind w:firstLine="1247"/>
        <w:jc w:val="both"/>
        <w:rPr>
          <w:rFonts w:ascii="Arial" w:hAnsi="Arial" w:cs="Arial"/>
          <w:color w:val="000000"/>
        </w:rPr>
      </w:pPr>
      <w:r w:rsidRPr="003D07F7">
        <w:rPr>
          <w:rFonts w:ascii="Arial" w:hAnsi="Arial" w:cs="Arial"/>
          <w:color w:val="000000"/>
        </w:rPr>
        <w:t>Trūkstant lėšų, kai kurios projekto veiklos gali būti neįgyvendintos.</w:t>
      </w:r>
    </w:p>
    <w:p w:rsidR="003D07F7" w:rsidRPr="003D07F7" w:rsidRDefault="003D07F7" w:rsidP="003D07F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</w:rPr>
      </w:pPr>
    </w:p>
    <w:p w:rsidR="00BF1880" w:rsidRDefault="006D7C5A" w:rsidP="00BF1880">
      <w:pPr>
        <w:snapToGri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</w:rPr>
        <w:t>VIII</w:t>
      </w:r>
      <w:r w:rsidR="008E0344">
        <w:rPr>
          <w:rFonts w:ascii="Arial" w:hAnsi="Arial" w:cs="Arial"/>
          <w:b/>
          <w:color w:val="000000"/>
        </w:rPr>
        <w:t xml:space="preserve"> </w:t>
      </w:r>
      <w:r w:rsidR="00BF1880">
        <w:rPr>
          <w:rFonts w:ascii="Arial" w:hAnsi="Arial" w:cs="Arial"/>
          <w:b/>
          <w:bCs/>
        </w:rPr>
        <w:t>SKYRIUS</w:t>
      </w:r>
    </w:p>
    <w:p w:rsidR="008E0344" w:rsidRDefault="003E0D06" w:rsidP="008E03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FC0595">
        <w:rPr>
          <w:rFonts w:ascii="Arial" w:hAnsi="Arial" w:cs="Arial"/>
          <w:b/>
          <w:color w:val="000000"/>
        </w:rPr>
        <w:t>PRIEMONIŲ PLANAS</w:t>
      </w:r>
    </w:p>
    <w:p w:rsidR="008E0344" w:rsidRDefault="008E0344" w:rsidP="008E03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3E0D06" w:rsidRDefault="003D07F7" w:rsidP="008E03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2023</w:t>
      </w:r>
      <w:r w:rsidR="00CD08F1">
        <w:rPr>
          <w:rFonts w:ascii="Arial" w:hAnsi="Arial" w:cs="Arial"/>
        </w:rPr>
        <w:t>–</w:t>
      </w:r>
      <w:r>
        <w:rPr>
          <w:rFonts w:ascii="Arial" w:hAnsi="Arial" w:cs="Arial"/>
          <w:b/>
          <w:color w:val="000000"/>
        </w:rPr>
        <w:t>2024</w:t>
      </w:r>
      <w:r w:rsidR="008F688F" w:rsidRPr="00FC0595">
        <w:rPr>
          <w:rFonts w:ascii="Arial" w:hAnsi="Arial" w:cs="Arial"/>
          <w:b/>
          <w:color w:val="000000"/>
        </w:rPr>
        <w:t xml:space="preserve"> M</w:t>
      </w:r>
      <w:r w:rsidR="00157CF8">
        <w:rPr>
          <w:rFonts w:ascii="Arial" w:hAnsi="Arial" w:cs="Arial"/>
          <w:b/>
          <w:color w:val="000000"/>
        </w:rPr>
        <w:t>OKSLO METAI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2678"/>
        <w:gridCol w:w="1574"/>
      </w:tblGrid>
      <w:tr w:rsidR="003E0D06" w:rsidRPr="00FC0595" w:rsidTr="00ED58AC">
        <w:tc>
          <w:tcPr>
            <w:tcW w:w="534" w:type="dxa"/>
            <w:shd w:val="clear" w:color="auto" w:fill="BFBFBF"/>
          </w:tcPr>
          <w:p w:rsidR="003E0D06" w:rsidRPr="008E0344" w:rsidRDefault="003E0D06" w:rsidP="008E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lastRenderedPageBreak/>
              <w:t xml:space="preserve">Eil. </w:t>
            </w:r>
            <w:r w:rsidR="008E0344">
              <w:rPr>
                <w:rFonts w:ascii="Arial" w:hAnsi="Arial" w:cs="Arial"/>
                <w:color w:val="000000"/>
              </w:rPr>
              <w:t>N</w:t>
            </w:r>
            <w:r w:rsidRPr="008E0344">
              <w:rPr>
                <w:rFonts w:ascii="Arial" w:hAnsi="Arial" w:cs="Arial"/>
                <w:color w:val="000000"/>
              </w:rPr>
              <w:t>r.</w:t>
            </w:r>
          </w:p>
        </w:tc>
        <w:tc>
          <w:tcPr>
            <w:tcW w:w="3827" w:type="dxa"/>
            <w:shd w:val="clear" w:color="auto" w:fill="BFBFBF"/>
          </w:tcPr>
          <w:p w:rsidR="003E0D06" w:rsidRPr="008E0344" w:rsidRDefault="003E0D06" w:rsidP="008E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 xml:space="preserve">Veikla </w:t>
            </w:r>
          </w:p>
        </w:tc>
        <w:tc>
          <w:tcPr>
            <w:tcW w:w="1276" w:type="dxa"/>
            <w:shd w:val="clear" w:color="auto" w:fill="BFBFBF"/>
          </w:tcPr>
          <w:p w:rsidR="003E0D06" w:rsidRPr="008E0344" w:rsidRDefault="003E0D06" w:rsidP="008E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 xml:space="preserve">Data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BFBFBF"/>
          </w:tcPr>
          <w:p w:rsidR="003E0D06" w:rsidRPr="008E0344" w:rsidRDefault="003E0D06" w:rsidP="008E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 xml:space="preserve">Vykdytojai 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BFBFBF"/>
          </w:tcPr>
          <w:p w:rsidR="003E0D06" w:rsidRPr="008E0344" w:rsidRDefault="003E0D06" w:rsidP="008E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 xml:space="preserve">Finansavimas </w:t>
            </w:r>
          </w:p>
        </w:tc>
      </w:tr>
      <w:tr w:rsidR="003E0D06" w:rsidRPr="00FC0595" w:rsidTr="00CD08F1">
        <w:tc>
          <w:tcPr>
            <w:tcW w:w="534" w:type="dxa"/>
          </w:tcPr>
          <w:p w:rsidR="003E0D06" w:rsidRPr="008E0344" w:rsidRDefault="003E0D06" w:rsidP="008E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827" w:type="dxa"/>
          </w:tcPr>
          <w:p w:rsidR="003E0D06" w:rsidRPr="008E0344" w:rsidRDefault="003D07F7" w:rsidP="003D07F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Organizuoti 2</w:t>
            </w:r>
            <w:r w:rsidRPr="003D07F7">
              <w:rPr>
                <w:rFonts w:ascii="Arial" w:hAnsi="Arial" w:cs="Arial"/>
              </w:rPr>
              <w:t xml:space="preserve"> seminarai (pagal vykdomas apklausas).</w:t>
            </w:r>
          </w:p>
        </w:tc>
        <w:tc>
          <w:tcPr>
            <w:tcW w:w="1276" w:type="dxa"/>
          </w:tcPr>
          <w:p w:rsidR="003E0D06" w:rsidRPr="008E0344" w:rsidRDefault="0070300A" w:rsidP="008E03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I, IV </w:t>
            </w:r>
            <w:proofErr w:type="spellStart"/>
            <w:r>
              <w:rPr>
                <w:rFonts w:ascii="Arial" w:hAnsi="Arial" w:cs="Arial"/>
              </w:rPr>
              <w:t>ketv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678" w:type="dxa"/>
          </w:tcPr>
          <w:p w:rsidR="003E0D06" w:rsidRPr="008E0344" w:rsidRDefault="003D07F7" w:rsidP="008E034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Ž. Tarvydienė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3E0D06" w:rsidRPr="008E0344" w:rsidRDefault="00761712" w:rsidP="008E03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Švietimo</w:t>
            </w:r>
            <w:r w:rsidR="00CD08F1">
              <w:rPr>
                <w:rFonts w:ascii="Arial" w:hAnsi="Arial" w:cs="Arial"/>
              </w:rPr>
              <w:t xml:space="preserve">, mokslo ir sporto ministerijos (toliau – </w:t>
            </w:r>
            <w:r w:rsidR="003D07F7">
              <w:rPr>
                <w:rFonts w:ascii="Arial" w:hAnsi="Arial" w:cs="Arial"/>
              </w:rPr>
              <w:t>ŠMSM</w:t>
            </w:r>
            <w:r w:rsidR="00CD08F1">
              <w:rPr>
                <w:rFonts w:ascii="Arial" w:hAnsi="Arial" w:cs="Arial"/>
              </w:rPr>
              <w:t>)</w:t>
            </w:r>
            <w:r w:rsidR="003D07F7">
              <w:rPr>
                <w:rFonts w:ascii="Arial" w:hAnsi="Arial" w:cs="Arial"/>
              </w:rPr>
              <w:t xml:space="preserve"> tikslinės lėšos</w:t>
            </w:r>
          </w:p>
        </w:tc>
      </w:tr>
      <w:tr w:rsidR="003E0D06" w:rsidRPr="00FC0595" w:rsidTr="00CD08F1">
        <w:tc>
          <w:tcPr>
            <w:tcW w:w="534" w:type="dxa"/>
          </w:tcPr>
          <w:p w:rsidR="003E0D06" w:rsidRPr="008E0344" w:rsidRDefault="003E0D06" w:rsidP="008E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827" w:type="dxa"/>
          </w:tcPr>
          <w:p w:rsidR="003E0D06" w:rsidRPr="008E0344" w:rsidRDefault="0070300A" w:rsidP="0070300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Metodinė savaitė: </w:t>
            </w:r>
            <w:r w:rsidRPr="0070300A">
              <w:rPr>
                <w:rFonts w:ascii="Arial" w:hAnsi="Arial" w:cs="Arial"/>
              </w:rPr>
              <w:t>organizuotos ir aptartos su Tinklo mokyklų mokytojais atviros ir integruotos Lietuvių namų mokytojų pradinio ugdymo, lietuvių kalbos, užsienio kalbų, socialinių, matematikos, gamtos mokslų, technologijų dalykų vedamos pamokos</w:t>
            </w:r>
          </w:p>
        </w:tc>
        <w:tc>
          <w:tcPr>
            <w:tcW w:w="1276" w:type="dxa"/>
          </w:tcPr>
          <w:p w:rsidR="003E0D06" w:rsidRPr="008E0344" w:rsidRDefault="0070300A" w:rsidP="008E03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  <w:r w:rsidR="00CD08F1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IV </w:t>
            </w:r>
            <w:proofErr w:type="spellStart"/>
            <w:r>
              <w:rPr>
                <w:rFonts w:ascii="Arial" w:hAnsi="Arial" w:cs="Arial"/>
              </w:rPr>
              <w:t>ketv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3E0D06" w:rsidRPr="008E0344" w:rsidRDefault="003E0D06" w:rsidP="008E0344">
            <w:pPr>
              <w:spacing w:after="0" w:line="240" w:lineRule="auto"/>
              <w:rPr>
                <w:rFonts w:ascii="Arial" w:hAnsi="Arial" w:cs="Arial"/>
              </w:rPr>
            </w:pPr>
          </w:p>
          <w:p w:rsidR="003E0D06" w:rsidRPr="008E0344" w:rsidRDefault="003E0D06" w:rsidP="008E0344">
            <w:pPr>
              <w:spacing w:after="0" w:line="240" w:lineRule="auto"/>
              <w:rPr>
                <w:rFonts w:ascii="Arial" w:hAnsi="Arial" w:cs="Arial"/>
              </w:rPr>
            </w:pPr>
          </w:p>
          <w:p w:rsidR="003E0D06" w:rsidRDefault="003E0D06" w:rsidP="008E0344">
            <w:pPr>
              <w:spacing w:after="0" w:line="240" w:lineRule="auto"/>
              <w:rPr>
                <w:rFonts w:ascii="Arial" w:hAnsi="Arial" w:cs="Arial"/>
              </w:rPr>
            </w:pPr>
          </w:p>
          <w:p w:rsidR="008E0344" w:rsidRPr="008E0344" w:rsidRDefault="008E0344" w:rsidP="008E0344">
            <w:pPr>
              <w:spacing w:after="0" w:line="240" w:lineRule="auto"/>
              <w:rPr>
                <w:rFonts w:ascii="Arial" w:hAnsi="Arial" w:cs="Arial"/>
              </w:rPr>
            </w:pPr>
          </w:p>
          <w:p w:rsidR="003E0D06" w:rsidRPr="008E0344" w:rsidRDefault="003E0D06" w:rsidP="008E03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78" w:type="dxa"/>
          </w:tcPr>
          <w:p w:rsidR="0070300A" w:rsidRDefault="0070300A" w:rsidP="008E0344">
            <w:pPr>
              <w:spacing w:after="0" w:line="240" w:lineRule="auto"/>
              <w:rPr>
                <w:rFonts w:ascii="Arial" w:hAnsi="Arial" w:cs="Arial"/>
              </w:rPr>
            </w:pPr>
            <w:r w:rsidRPr="0070300A">
              <w:rPr>
                <w:rFonts w:ascii="Arial" w:hAnsi="Arial" w:cs="Arial"/>
              </w:rPr>
              <w:t>Ž. Tarvydienė</w:t>
            </w:r>
            <w:r>
              <w:rPr>
                <w:rFonts w:ascii="Arial" w:hAnsi="Arial" w:cs="Arial"/>
              </w:rPr>
              <w:t>,</w:t>
            </w:r>
          </w:p>
          <w:p w:rsidR="003E0D06" w:rsidRPr="008E0344" w:rsidRDefault="003E0D06" w:rsidP="008E0344">
            <w:pPr>
              <w:spacing w:after="0" w:line="240" w:lineRule="auto"/>
              <w:rPr>
                <w:rFonts w:ascii="Arial" w:hAnsi="Arial" w:cs="Arial"/>
              </w:rPr>
            </w:pPr>
            <w:r w:rsidRPr="008E0344">
              <w:rPr>
                <w:rFonts w:ascii="Arial" w:hAnsi="Arial" w:cs="Arial"/>
              </w:rPr>
              <w:t xml:space="preserve">Metodinė taryba </w:t>
            </w:r>
          </w:p>
          <w:p w:rsidR="003E0D06" w:rsidRPr="008E0344" w:rsidRDefault="003E0D06" w:rsidP="008E03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3E0D06" w:rsidRPr="008E0344" w:rsidRDefault="0070300A" w:rsidP="008E0344">
            <w:pPr>
              <w:spacing w:after="0" w:line="240" w:lineRule="auto"/>
              <w:rPr>
                <w:rFonts w:ascii="Arial" w:hAnsi="Arial" w:cs="Arial"/>
              </w:rPr>
            </w:pPr>
            <w:r w:rsidRPr="0070300A">
              <w:rPr>
                <w:rFonts w:ascii="Arial" w:hAnsi="Arial" w:cs="Arial"/>
              </w:rPr>
              <w:t>ŠMSM tikslinės lėšos</w:t>
            </w:r>
          </w:p>
        </w:tc>
      </w:tr>
      <w:tr w:rsidR="008F688F" w:rsidRPr="00FC0595" w:rsidTr="00CD08F1">
        <w:trPr>
          <w:trHeight w:val="571"/>
        </w:trPr>
        <w:tc>
          <w:tcPr>
            <w:tcW w:w="534" w:type="dxa"/>
          </w:tcPr>
          <w:p w:rsidR="008F688F" w:rsidRPr="008E0344" w:rsidRDefault="008F688F" w:rsidP="008E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827" w:type="dxa"/>
          </w:tcPr>
          <w:p w:rsidR="008F688F" w:rsidRPr="008E0344" w:rsidRDefault="0070300A" w:rsidP="0076171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0300A">
              <w:rPr>
                <w:rFonts w:ascii="Arial" w:hAnsi="Arial" w:cs="Arial"/>
              </w:rPr>
              <w:t xml:space="preserve">Vedamos konsultacijos pagal lietuvių namų </w:t>
            </w:r>
            <w:r w:rsidR="00761712">
              <w:rPr>
                <w:rFonts w:ascii="Arial" w:hAnsi="Arial" w:cs="Arial"/>
              </w:rPr>
              <w:t>interneto</w:t>
            </w:r>
            <w:r w:rsidRPr="0070300A">
              <w:rPr>
                <w:rFonts w:ascii="Arial" w:hAnsi="Arial" w:cs="Arial"/>
              </w:rPr>
              <w:t xml:space="preserve"> svetainėje paskelbtą konsult</w:t>
            </w:r>
            <w:r w:rsidR="00CD08F1">
              <w:rPr>
                <w:rFonts w:ascii="Arial" w:hAnsi="Arial" w:cs="Arial"/>
              </w:rPr>
              <w:t>acijų grafiką (pagal poreikį)</w:t>
            </w:r>
          </w:p>
        </w:tc>
        <w:tc>
          <w:tcPr>
            <w:tcW w:w="1276" w:type="dxa"/>
          </w:tcPr>
          <w:p w:rsidR="008F688F" w:rsidRPr="008E0344" w:rsidRDefault="0070300A" w:rsidP="008E0344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 w:rsidRPr="0070300A">
              <w:rPr>
                <w:rFonts w:ascii="Arial" w:hAnsi="Arial" w:cs="Arial"/>
                <w:sz w:val="22"/>
                <w:szCs w:val="22"/>
                <w:lang w:val="lt-LT" w:eastAsia="lt-LT"/>
              </w:rPr>
              <w:t>Per mokslo metus</w:t>
            </w:r>
          </w:p>
        </w:tc>
        <w:tc>
          <w:tcPr>
            <w:tcW w:w="2678" w:type="dxa"/>
          </w:tcPr>
          <w:p w:rsidR="00CD08F1" w:rsidRDefault="00CD08F1" w:rsidP="008E0344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>
              <w:rPr>
                <w:rFonts w:ascii="Arial" w:hAnsi="Arial" w:cs="Arial"/>
                <w:sz w:val="22"/>
                <w:szCs w:val="22"/>
                <w:lang w:val="lt-LT" w:eastAsia="lt-LT"/>
              </w:rPr>
              <w:t>G. Agasarjanaitė,</w:t>
            </w:r>
          </w:p>
          <w:p w:rsidR="00CD08F1" w:rsidRDefault="00CD08F1" w:rsidP="008E0344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>
              <w:rPr>
                <w:rFonts w:ascii="Arial" w:hAnsi="Arial" w:cs="Arial"/>
                <w:sz w:val="22"/>
                <w:szCs w:val="22"/>
                <w:lang w:val="lt-LT" w:eastAsia="lt-LT"/>
              </w:rPr>
              <w:t>G. Botyriūtė-Skiotienė,</w:t>
            </w:r>
          </w:p>
          <w:p w:rsidR="0070300A" w:rsidRPr="008E0344" w:rsidRDefault="00CD08F1" w:rsidP="008E0344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>
              <w:rPr>
                <w:rFonts w:ascii="Arial" w:hAnsi="Arial" w:cs="Arial"/>
                <w:sz w:val="22"/>
                <w:szCs w:val="22"/>
                <w:lang w:val="lt-LT" w:eastAsia="lt-LT"/>
              </w:rPr>
              <w:t>V. Vilkytė-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t-LT" w:eastAsia="lt-LT"/>
              </w:rPr>
              <w:t>Žemaitaitienė</w:t>
            </w:r>
            <w:proofErr w:type="spellEnd"/>
          </w:p>
        </w:tc>
        <w:tc>
          <w:tcPr>
            <w:tcW w:w="1574" w:type="dxa"/>
          </w:tcPr>
          <w:p w:rsidR="008F688F" w:rsidRPr="008E0344" w:rsidRDefault="0070300A" w:rsidP="008E0344">
            <w:pPr>
              <w:spacing w:after="0" w:line="240" w:lineRule="auto"/>
              <w:rPr>
                <w:rFonts w:ascii="Arial" w:hAnsi="Arial" w:cs="Arial"/>
              </w:rPr>
            </w:pPr>
            <w:r w:rsidRPr="0070300A">
              <w:rPr>
                <w:rFonts w:ascii="Arial" w:hAnsi="Arial" w:cs="Arial"/>
              </w:rPr>
              <w:t>ŠMSM tikslinės lėšos</w:t>
            </w:r>
          </w:p>
        </w:tc>
      </w:tr>
      <w:tr w:rsidR="008F688F" w:rsidRPr="00FC0595" w:rsidTr="00CD08F1">
        <w:tc>
          <w:tcPr>
            <w:tcW w:w="534" w:type="dxa"/>
          </w:tcPr>
          <w:p w:rsidR="008F688F" w:rsidRPr="008E0344" w:rsidRDefault="008F688F" w:rsidP="008E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827" w:type="dxa"/>
          </w:tcPr>
          <w:p w:rsidR="008F688F" w:rsidRPr="008E0344" w:rsidRDefault="0070300A" w:rsidP="00CD08F1">
            <w:pPr>
              <w:spacing w:after="0" w:line="240" w:lineRule="auto"/>
              <w:rPr>
                <w:rFonts w:ascii="Arial" w:hAnsi="Arial" w:cs="Arial"/>
              </w:rPr>
            </w:pPr>
            <w:r w:rsidRPr="0070300A">
              <w:rPr>
                <w:rFonts w:ascii="Arial" w:hAnsi="Arial" w:cs="Arial"/>
              </w:rPr>
              <w:t xml:space="preserve">Organizuota konferencija </w:t>
            </w:r>
            <w:r w:rsidR="00CD08F1" w:rsidRPr="0070300A">
              <w:rPr>
                <w:rFonts w:ascii="Arial" w:hAnsi="Arial" w:cs="Arial"/>
              </w:rPr>
              <w:t>„Darbo su grįžusiais</w:t>
            </w:r>
            <w:r w:rsidR="00CD08F1">
              <w:rPr>
                <w:rFonts w:ascii="Arial" w:hAnsi="Arial" w:cs="Arial"/>
              </w:rPr>
              <w:t> </w:t>
            </w:r>
            <w:r w:rsidR="00CD08F1" w:rsidRPr="0070300A">
              <w:rPr>
                <w:rFonts w:ascii="Arial" w:hAnsi="Arial" w:cs="Arial"/>
              </w:rPr>
              <w:t>/</w:t>
            </w:r>
            <w:r w:rsidR="00CD08F1">
              <w:rPr>
                <w:rFonts w:ascii="Arial" w:hAnsi="Arial" w:cs="Arial"/>
              </w:rPr>
              <w:t> </w:t>
            </w:r>
            <w:r w:rsidR="00CD08F1" w:rsidRPr="0070300A">
              <w:rPr>
                <w:rFonts w:ascii="Arial" w:hAnsi="Arial" w:cs="Arial"/>
              </w:rPr>
              <w:t>atvykusiais vaikais patirtys“</w:t>
            </w:r>
            <w:r w:rsidR="00CD08F1">
              <w:rPr>
                <w:rFonts w:ascii="Arial" w:hAnsi="Arial" w:cs="Arial"/>
              </w:rPr>
              <w:t xml:space="preserve"> </w:t>
            </w:r>
            <w:r w:rsidRPr="0070300A">
              <w:rPr>
                <w:rFonts w:ascii="Arial" w:hAnsi="Arial" w:cs="Arial"/>
              </w:rPr>
              <w:t>mišriu būdu  (</w:t>
            </w:r>
            <w:r w:rsidR="00CD08F1" w:rsidRPr="004E5C00">
              <w:rPr>
                <w:rFonts w:ascii="Arial" w:hAnsi="Arial" w:cs="Arial"/>
              </w:rPr>
              <w:t xml:space="preserve">kontaktiniu būdu ir </w:t>
            </w:r>
            <w:r w:rsidR="00CD08F1">
              <w:rPr>
                <w:rFonts w:ascii="Arial" w:hAnsi="Arial" w:cs="Arial"/>
              </w:rPr>
              <w:t>per vaizdo pokalbių ir konferencijų platformą „</w:t>
            </w:r>
            <w:proofErr w:type="spellStart"/>
            <w:r w:rsidR="00CD08F1">
              <w:rPr>
                <w:rFonts w:ascii="Arial" w:hAnsi="Arial" w:cs="Arial"/>
              </w:rPr>
              <w:t>Zoom</w:t>
            </w:r>
            <w:proofErr w:type="spellEnd"/>
            <w:r w:rsidR="00CD08F1">
              <w:rPr>
                <w:rFonts w:ascii="Arial" w:hAnsi="Arial" w:cs="Arial"/>
              </w:rPr>
              <w:t>“)</w:t>
            </w:r>
          </w:p>
        </w:tc>
        <w:tc>
          <w:tcPr>
            <w:tcW w:w="1276" w:type="dxa"/>
          </w:tcPr>
          <w:p w:rsidR="008F688F" w:rsidRPr="008E0344" w:rsidRDefault="0070300A" w:rsidP="008E03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D08F1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II </w:t>
            </w:r>
            <w:proofErr w:type="spellStart"/>
            <w:r>
              <w:rPr>
                <w:rFonts w:ascii="Arial" w:hAnsi="Arial" w:cs="Arial"/>
              </w:rPr>
              <w:t>ketv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678" w:type="dxa"/>
          </w:tcPr>
          <w:p w:rsidR="008F688F" w:rsidRPr="008E0344" w:rsidRDefault="0070300A" w:rsidP="0070300A">
            <w:pPr>
              <w:spacing w:after="0" w:line="240" w:lineRule="auto"/>
              <w:rPr>
                <w:rFonts w:ascii="Arial" w:hAnsi="Arial" w:cs="Arial"/>
              </w:rPr>
            </w:pPr>
            <w:r w:rsidRPr="0070300A">
              <w:rPr>
                <w:rFonts w:ascii="Arial" w:hAnsi="Arial" w:cs="Arial"/>
              </w:rPr>
              <w:t>Ž. Tarvydienė</w:t>
            </w:r>
          </w:p>
        </w:tc>
        <w:tc>
          <w:tcPr>
            <w:tcW w:w="1574" w:type="dxa"/>
          </w:tcPr>
          <w:p w:rsidR="008F688F" w:rsidRPr="008E0344" w:rsidRDefault="0070300A" w:rsidP="008E0344">
            <w:pPr>
              <w:spacing w:after="0" w:line="240" w:lineRule="auto"/>
              <w:rPr>
                <w:rFonts w:ascii="Arial" w:hAnsi="Arial" w:cs="Arial"/>
              </w:rPr>
            </w:pPr>
            <w:r w:rsidRPr="0070300A">
              <w:rPr>
                <w:rFonts w:ascii="Arial" w:hAnsi="Arial" w:cs="Arial"/>
              </w:rPr>
              <w:t>ŠMSM tikslinės lėšos</w:t>
            </w:r>
          </w:p>
        </w:tc>
      </w:tr>
      <w:tr w:rsidR="007E0C14" w:rsidRPr="00FC0595" w:rsidTr="00CD08F1">
        <w:tc>
          <w:tcPr>
            <w:tcW w:w="534" w:type="dxa"/>
          </w:tcPr>
          <w:p w:rsidR="007E0C14" w:rsidRPr="008E0344" w:rsidRDefault="007E0C14" w:rsidP="008E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827" w:type="dxa"/>
          </w:tcPr>
          <w:p w:rsidR="007E0C14" w:rsidRPr="0070300A" w:rsidRDefault="007E0C14" w:rsidP="00761712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 xml:space="preserve">Projekto viešinimas įvairiose medijose (socialinėje medijoje, </w:t>
            </w:r>
            <w:r w:rsidR="00761712">
              <w:rPr>
                <w:rFonts w:ascii="Arial" w:hAnsi="Arial" w:cs="Arial"/>
              </w:rPr>
              <w:t>interneto</w:t>
            </w:r>
            <w:r w:rsidRPr="007E0C14">
              <w:rPr>
                <w:rFonts w:ascii="Arial" w:hAnsi="Arial" w:cs="Arial"/>
              </w:rPr>
              <w:t xml:space="preserve"> informacijos sk</w:t>
            </w:r>
            <w:r w:rsidR="00CD08F1">
              <w:rPr>
                <w:rFonts w:ascii="Arial" w:hAnsi="Arial" w:cs="Arial"/>
              </w:rPr>
              <w:t>laidos puslapiuose, radijuje)</w:t>
            </w:r>
          </w:p>
        </w:tc>
        <w:tc>
          <w:tcPr>
            <w:tcW w:w="1276" w:type="dxa"/>
          </w:tcPr>
          <w:p w:rsidR="007E0C14" w:rsidRDefault="007E0C14" w:rsidP="008E0344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I</w:t>
            </w:r>
            <w:r w:rsidR="00CD08F1">
              <w:rPr>
                <w:rFonts w:ascii="Arial" w:hAnsi="Arial" w:cs="Arial"/>
              </w:rPr>
              <w:t>–</w:t>
            </w:r>
            <w:r w:rsidRPr="007E0C14">
              <w:rPr>
                <w:rFonts w:ascii="Arial" w:hAnsi="Arial" w:cs="Arial"/>
              </w:rPr>
              <w:t xml:space="preserve">IV </w:t>
            </w:r>
            <w:proofErr w:type="spellStart"/>
            <w:r w:rsidRPr="007E0C14">
              <w:rPr>
                <w:rFonts w:ascii="Arial" w:hAnsi="Arial" w:cs="Arial"/>
              </w:rPr>
              <w:t>ketv</w:t>
            </w:r>
            <w:proofErr w:type="spellEnd"/>
            <w:r w:rsidRPr="007E0C14">
              <w:rPr>
                <w:rFonts w:ascii="Arial" w:hAnsi="Arial" w:cs="Arial"/>
              </w:rPr>
              <w:t>.</w:t>
            </w:r>
          </w:p>
        </w:tc>
        <w:tc>
          <w:tcPr>
            <w:tcW w:w="2678" w:type="dxa"/>
          </w:tcPr>
          <w:p w:rsidR="00CD08F1" w:rsidRDefault="00CD08F1" w:rsidP="007E0C14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G. Botyriūtė-Skiotienė</w:t>
            </w:r>
            <w:r>
              <w:rPr>
                <w:rFonts w:ascii="Arial" w:hAnsi="Arial" w:cs="Arial"/>
              </w:rPr>
              <w:t>,</w:t>
            </w:r>
          </w:p>
          <w:p w:rsidR="007E0C14" w:rsidRPr="007E0C14" w:rsidRDefault="007E0C14" w:rsidP="007E0C14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Ž. Tarvydienė</w:t>
            </w:r>
          </w:p>
          <w:p w:rsidR="007E0C14" w:rsidRPr="0070300A" w:rsidRDefault="007E0C14" w:rsidP="007E0C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7E0C14" w:rsidRPr="0070300A" w:rsidRDefault="007E0C14" w:rsidP="008E03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1A6E" w:rsidRDefault="003A1A6E" w:rsidP="00CD08F1">
      <w:pPr>
        <w:spacing w:after="0" w:line="360" w:lineRule="auto"/>
        <w:jc w:val="center"/>
        <w:rPr>
          <w:rFonts w:ascii="Arial" w:hAnsi="Arial" w:cs="Arial"/>
          <w:b/>
        </w:rPr>
      </w:pPr>
    </w:p>
    <w:p w:rsidR="00BF1880" w:rsidRDefault="0070300A" w:rsidP="00CD08F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2024</w:t>
      </w:r>
      <w:r w:rsidR="00CD08F1">
        <w:rPr>
          <w:rFonts w:ascii="Arial" w:hAnsi="Arial" w:cs="Arial"/>
        </w:rPr>
        <w:t>–</w:t>
      </w:r>
      <w:r>
        <w:rPr>
          <w:rFonts w:ascii="Arial" w:hAnsi="Arial" w:cs="Arial"/>
          <w:b/>
        </w:rPr>
        <w:t>2025</w:t>
      </w:r>
      <w:r w:rsidR="00BF1880">
        <w:rPr>
          <w:rFonts w:ascii="Arial" w:hAnsi="Arial" w:cs="Arial"/>
          <w:b/>
        </w:rPr>
        <w:t xml:space="preserve"> </w:t>
      </w:r>
      <w:r w:rsidR="00157CF8">
        <w:rPr>
          <w:rFonts w:ascii="Arial" w:hAnsi="Arial" w:cs="Arial"/>
          <w:b/>
        </w:rPr>
        <w:t>MOKSLO METAI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2678"/>
        <w:gridCol w:w="1574"/>
      </w:tblGrid>
      <w:tr w:rsidR="003A1A6E" w:rsidRPr="00FC0595" w:rsidTr="00ED58AC">
        <w:trPr>
          <w:trHeight w:val="20"/>
          <w:tblHeader/>
        </w:trPr>
        <w:tc>
          <w:tcPr>
            <w:tcW w:w="534" w:type="dxa"/>
            <w:shd w:val="clear" w:color="auto" w:fill="BFBFBF"/>
          </w:tcPr>
          <w:p w:rsidR="003A1A6E" w:rsidRPr="008E0344" w:rsidRDefault="003A1A6E" w:rsidP="00B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 xml:space="preserve">Eil. </w:t>
            </w:r>
            <w:r>
              <w:rPr>
                <w:rFonts w:ascii="Arial" w:hAnsi="Arial" w:cs="Arial"/>
                <w:color w:val="000000"/>
              </w:rPr>
              <w:t>N</w:t>
            </w:r>
            <w:r w:rsidRPr="008E0344">
              <w:rPr>
                <w:rFonts w:ascii="Arial" w:hAnsi="Arial" w:cs="Arial"/>
                <w:color w:val="000000"/>
              </w:rPr>
              <w:t>r.</w:t>
            </w:r>
          </w:p>
        </w:tc>
        <w:tc>
          <w:tcPr>
            <w:tcW w:w="3827" w:type="dxa"/>
            <w:shd w:val="clear" w:color="auto" w:fill="BFBFBF"/>
          </w:tcPr>
          <w:p w:rsidR="003A1A6E" w:rsidRPr="008E0344" w:rsidRDefault="003A1A6E" w:rsidP="00B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 xml:space="preserve">Veikla </w:t>
            </w:r>
          </w:p>
        </w:tc>
        <w:tc>
          <w:tcPr>
            <w:tcW w:w="1276" w:type="dxa"/>
            <w:shd w:val="clear" w:color="auto" w:fill="BFBFBF"/>
          </w:tcPr>
          <w:p w:rsidR="003A1A6E" w:rsidRPr="008E0344" w:rsidRDefault="003A1A6E" w:rsidP="00B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 xml:space="preserve">Data </w:t>
            </w:r>
          </w:p>
        </w:tc>
        <w:tc>
          <w:tcPr>
            <w:tcW w:w="2678" w:type="dxa"/>
            <w:shd w:val="clear" w:color="auto" w:fill="BFBFBF"/>
          </w:tcPr>
          <w:p w:rsidR="003A1A6E" w:rsidRPr="008E0344" w:rsidRDefault="003A1A6E" w:rsidP="00B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 xml:space="preserve">Vykdytojai </w:t>
            </w:r>
          </w:p>
        </w:tc>
        <w:tc>
          <w:tcPr>
            <w:tcW w:w="1574" w:type="dxa"/>
            <w:shd w:val="clear" w:color="auto" w:fill="BFBFBF"/>
          </w:tcPr>
          <w:p w:rsidR="003A1A6E" w:rsidRPr="008E0344" w:rsidRDefault="003A1A6E" w:rsidP="00B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 xml:space="preserve">Finansavimas </w:t>
            </w:r>
          </w:p>
        </w:tc>
      </w:tr>
      <w:tr w:rsidR="0070300A" w:rsidRPr="00FC0595" w:rsidTr="00761712">
        <w:trPr>
          <w:trHeight w:val="20"/>
        </w:trPr>
        <w:tc>
          <w:tcPr>
            <w:tcW w:w="534" w:type="dxa"/>
          </w:tcPr>
          <w:p w:rsidR="0070300A" w:rsidRPr="008E0344" w:rsidRDefault="0070300A" w:rsidP="0070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827" w:type="dxa"/>
          </w:tcPr>
          <w:p w:rsidR="0070300A" w:rsidRPr="008E0344" w:rsidRDefault="0070300A" w:rsidP="0070300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Organizuoti 2</w:t>
            </w:r>
            <w:r w:rsidRPr="003D07F7">
              <w:rPr>
                <w:rFonts w:ascii="Arial" w:hAnsi="Arial" w:cs="Arial"/>
              </w:rPr>
              <w:t xml:space="preserve"> seminarai (pagal vykdomas apklausas).</w:t>
            </w:r>
          </w:p>
        </w:tc>
        <w:tc>
          <w:tcPr>
            <w:tcW w:w="1276" w:type="dxa"/>
          </w:tcPr>
          <w:p w:rsidR="0070300A" w:rsidRPr="008E0344" w:rsidRDefault="00761712" w:rsidP="0070300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I–II</w:t>
            </w:r>
            <w:r w:rsidR="0070300A">
              <w:rPr>
                <w:rFonts w:ascii="Arial" w:hAnsi="Arial" w:cs="Arial"/>
              </w:rPr>
              <w:t xml:space="preserve"> </w:t>
            </w:r>
            <w:proofErr w:type="spellStart"/>
            <w:r w:rsidR="0070300A">
              <w:rPr>
                <w:rFonts w:ascii="Arial" w:hAnsi="Arial" w:cs="Arial"/>
              </w:rPr>
              <w:t>ketv</w:t>
            </w:r>
            <w:proofErr w:type="spellEnd"/>
            <w:r w:rsidR="0070300A">
              <w:rPr>
                <w:rFonts w:ascii="Arial" w:hAnsi="Arial" w:cs="Arial"/>
              </w:rPr>
              <w:t>.</w:t>
            </w:r>
          </w:p>
        </w:tc>
        <w:tc>
          <w:tcPr>
            <w:tcW w:w="2678" w:type="dxa"/>
          </w:tcPr>
          <w:p w:rsidR="0070300A" w:rsidRPr="008E0344" w:rsidRDefault="0070300A" w:rsidP="0070300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Ž. Tarvydienė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70300A" w:rsidRPr="008E0344" w:rsidRDefault="0070300A" w:rsidP="0070300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ŠMSM tikslinės lėšos</w:t>
            </w:r>
          </w:p>
        </w:tc>
      </w:tr>
      <w:tr w:rsidR="0070300A" w:rsidRPr="00FC0595" w:rsidTr="00761712">
        <w:trPr>
          <w:trHeight w:val="20"/>
        </w:trPr>
        <w:tc>
          <w:tcPr>
            <w:tcW w:w="534" w:type="dxa"/>
          </w:tcPr>
          <w:p w:rsidR="0070300A" w:rsidRPr="008E0344" w:rsidRDefault="0070300A" w:rsidP="0070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827" w:type="dxa"/>
          </w:tcPr>
          <w:p w:rsidR="0070300A" w:rsidRDefault="0070300A" w:rsidP="0070300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Metodinė savaitė: </w:t>
            </w:r>
            <w:r w:rsidRPr="0070300A">
              <w:rPr>
                <w:rFonts w:ascii="Arial" w:hAnsi="Arial" w:cs="Arial"/>
              </w:rPr>
              <w:t>organizuotos ir aptartos su Tinklo mokyklų mokytojais atviros ir integruotos Lietuvių namų mokytojų pradinio ugdymo, lietuvių kalbos, užsienio kalbų, socialinių, matematikos, gamtos mokslų, technologijų dalykų vedamos pamokos</w:t>
            </w:r>
            <w:r>
              <w:rPr>
                <w:rFonts w:ascii="Arial" w:hAnsi="Arial" w:cs="Arial"/>
              </w:rPr>
              <w:t>.</w:t>
            </w:r>
          </w:p>
          <w:p w:rsidR="004A54F5" w:rsidRPr="008E0344" w:rsidRDefault="004A54F5" w:rsidP="0076171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Esant galimybei, metodinę savaitę organizuoti vienoje iš </w:t>
            </w:r>
            <w:r w:rsidR="00761712">
              <w:rPr>
                <w:rFonts w:ascii="Arial" w:hAnsi="Arial" w:cs="Arial"/>
              </w:rPr>
              <w:t>tinklo mokyklų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70300A" w:rsidRPr="008E0344" w:rsidRDefault="0070300A" w:rsidP="0070300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 </w:t>
            </w:r>
            <w:proofErr w:type="spellStart"/>
            <w:r>
              <w:rPr>
                <w:rFonts w:ascii="Arial" w:hAnsi="Arial" w:cs="Arial"/>
              </w:rPr>
              <w:t>ketv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70300A" w:rsidRPr="008E0344" w:rsidRDefault="0070300A" w:rsidP="0070300A">
            <w:pPr>
              <w:spacing w:after="0" w:line="240" w:lineRule="auto"/>
              <w:rPr>
                <w:rFonts w:ascii="Arial" w:hAnsi="Arial" w:cs="Arial"/>
              </w:rPr>
            </w:pPr>
          </w:p>
          <w:p w:rsidR="0070300A" w:rsidRPr="008E0344" w:rsidRDefault="0070300A" w:rsidP="0070300A">
            <w:pPr>
              <w:spacing w:after="0" w:line="240" w:lineRule="auto"/>
              <w:rPr>
                <w:rFonts w:ascii="Arial" w:hAnsi="Arial" w:cs="Arial"/>
              </w:rPr>
            </w:pPr>
          </w:p>
          <w:p w:rsidR="0070300A" w:rsidRDefault="0070300A" w:rsidP="0070300A">
            <w:pPr>
              <w:spacing w:after="0" w:line="240" w:lineRule="auto"/>
              <w:rPr>
                <w:rFonts w:ascii="Arial" w:hAnsi="Arial" w:cs="Arial"/>
              </w:rPr>
            </w:pPr>
          </w:p>
          <w:p w:rsidR="0070300A" w:rsidRPr="008E0344" w:rsidRDefault="0070300A" w:rsidP="0070300A">
            <w:pPr>
              <w:spacing w:after="0" w:line="240" w:lineRule="auto"/>
              <w:rPr>
                <w:rFonts w:ascii="Arial" w:hAnsi="Arial" w:cs="Arial"/>
              </w:rPr>
            </w:pPr>
          </w:p>
          <w:p w:rsidR="0070300A" w:rsidRPr="008E0344" w:rsidRDefault="0070300A" w:rsidP="007030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78" w:type="dxa"/>
          </w:tcPr>
          <w:p w:rsidR="0070300A" w:rsidRDefault="0070300A" w:rsidP="0070300A">
            <w:pPr>
              <w:spacing w:after="0" w:line="240" w:lineRule="auto"/>
              <w:rPr>
                <w:rFonts w:ascii="Arial" w:hAnsi="Arial" w:cs="Arial"/>
              </w:rPr>
            </w:pPr>
            <w:r w:rsidRPr="0070300A">
              <w:rPr>
                <w:rFonts w:ascii="Arial" w:hAnsi="Arial" w:cs="Arial"/>
              </w:rPr>
              <w:t>Ž. Tarvydienė</w:t>
            </w:r>
            <w:r>
              <w:rPr>
                <w:rFonts w:ascii="Arial" w:hAnsi="Arial" w:cs="Arial"/>
              </w:rPr>
              <w:t>,</w:t>
            </w:r>
          </w:p>
          <w:p w:rsidR="0070300A" w:rsidRPr="008E0344" w:rsidRDefault="0070300A" w:rsidP="0070300A">
            <w:pPr>
              <w:spacing w:after="0" w:line="240" w:lineRule="auto"/>
              <w:rPr>
                <w:rFonts w:ascii="Arial" w:hAnsi="Arial" w:cs="Arial"/>
              </w:rPr>
            </w:pPr>
            <w:r w:rsidRPr="008E0344">
              <w:rPr>
                <w:rFonts w:ascii="Arial" w:hAnsi="Arial" w:cs="Arial"/>
              </w:rPr>
              <w:t xml:space="preserve">Metodinė taryba </w:t>
            </w:r>
          </w:p>
          <w:p w:rsidR="0070300A" w:rsidRPr="008E0344" w:rsidRDefault="0070300A" w:rsidP="0070300A">
            <w:pPr>
              <w:spacing w:after="0" w:line="240" w:lineRule="auto"/>
              <w:rPr>
                <w:rFonts w:ascii="Arial" w:hAnsi="Arial" w:cs="Arial"/>
              </w:rPr>
            </w:pPr>
          </w:p>
          <w:p w:rsidR="0070300A" w:rsidRPr="008E0344" w:rsidRDefault="0070300A" w:rsidP="0070300A">
            <w:pPr>
              <w:spacing w:after="0" w:line="240" w:lineRule="auto"/>
              <w:rPr>
                <w:rFonts w:ascii="Arial" w:hAnsi="Arial" w:cs="Arial"/>
              </w:rPr>
            </w:pPr>
          </w:p>
          <w:p w:rsidR="0070300A" w:rsidRPr="008E0344" w:rsidRDefault="0070300A" w:rsidP="0070300A">
            <w:pPr>
              <w:spacing w:after="0" w:line="240" w:lineRule="auto"/>
              <w:rPr>
                <w:rFonts w:ascii="Arial" w:hAnsi="Arial" w:cs="Arial"/>
              </w:rPr>
            </w:pPr>
          </w:p>
          <w:p w:rsidR="0070300A" w:rsidRPr="008E0344" w:rsidRDefault="0070300A" w:rsidP="0070300A">
            <w:pPr>
              <w:spacing w:after="0" w:line="240" w:lineRule="auto"/>
              <w:rPr>
                <w:rFonts w:ascii="Arial" w:hAnsi="Arial" w:cs="Arial"/>
              </w:rPr>
            </w:pPr>
          </w:p>
          <w:p w:rsidR="0070300A" w:rsidRDefault="0070300A" w:rsidP="0070300A">
            <w:pPr>
              <w:spacing w:after="0" w:line="240" w:lineRule="auto"/>
              <w:rPr>
                <w:rFonts w:ascii="Arial" w:hAnsi="Arial" w:cs="Arial"/>
              </w:rPr>
            </w:pPr>
          </w:p>
          <w:p w:rsidR="0070300A" w:rsidRPr="008E0344" w:rsidRDefault="0070300A" w:rsidP="0070300A">
            <w:pPr>
              <w:spacing w:after="0" w:line="240" w:lineRule="auto"/>
              <w:rPr>
                <w:rFonts w:ascii="Arial" w:hAnsi="Arial" w:cs="Arial"/>
              </w:rPr>
            </w:pPr>
          </w:p>
          <w:p w:rsidR="0070300A" w:rsidRPr="008E0344" w:rsidRDefault="0070300A" w:rsidP="007030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70300A" w:rsidRPr="008E0344" w:rsidRDefault="0070300A" w:rsidP="0070300A">
            <w:pPr>
              <w:spacing w:after="0" w:line="240" w:lineRule="auto"/>
              <w:rPr>
                <w:rFonts w:ascii="Arial" w:hAnsi="Arial" w:cs="Arial"/>
              </w:rPr>
            </w:pPr>
            <w:r w:rsidRPr="0070300A">
              <w:rPr>
                <w:rFonts w:ascii="Arial" w:hAnsi="Arial" w:cs="Arial"/>
              </w:rPr>
              <w:t>ŠMSM tikslinės lėšos</w:t>
            </w:r>
          </w:p>
        </w:tc>
      </w:tr>
      <w:tr w:rsidR="00761712" w:rsidRPr="00FC0595" w:rsidTr="00761712">
        <w:trPr>
          <w:trHeight w:val="20"/>
        </w:trPr>
        <w:tc>
          <w:tcPr>
            <w:tcW w:w="534" w:type="dxa"/>
          </w:tcPr>
          <w:p w:rsidR="00761712" w:rsidRPr="008E0344" w:rsidRDefault="00761712" w:rsidP="0076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827" w:type="dxa"/>
          </w:tcPr>
          <w:p w:rsidR="00761712" w:rsidRPr="008E0344" w:rsidRDefault="00761712" w:rsidP="0076171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0300A">
              <w:rPr>
                <w:rFonts w:ascii="Arial" w:hAnsi="Arial" w:cs="Arial"/>
              </w:rPr>
              <w:t xml:space="preserve">Vedamos konsultacijos pagal lietuvių namų </w:t>
            </w:r>
            <w:r>
              <w:rPr>
                <w:rFonts w:ascii="Arial" w:hAnsi="Arial" w:cs="Arial"/>
              </w:rPr>
              <w:t>interneto</w:t>
            </w:r>
            <w:r w:rsidRPr="0070300A">
              <w:rPr>
                <w:rFonts w:ascii="Arial" w:hAnsi="Arial" w:cs="Arial"/>
              </w:rPr>
              <w:t xml:space="preserve"> svetainėje p</w:t>
            </w:r>
            <w:r>
              <w:rPr>
                <w:rFonts w:ascii="Arial" w:hAnsi="Arial" w:cs="Arial"/>
              </w:rPr>
              <w:t>askelbtą konsultacijų grafiką (</w:t>
            </w:r>
            <w:r w:rsidRPr="0070300A">
              <w:rPr>
                <w:rFonts w:ascii="Arial" w:hAnsi="Arial" w:cs="Arial"/>
              </w:rPr>
              <w:t>pag</w:t>
            </w:r>
            <w:r>
              <w:rPr>
                <w:rFonts w:ascii="Arial" w:hAnsi="Arial" w:cs="Arial"/>
              </w:rPr>
              <w:t>al poreikį).</w:t>
            </w:r>
          </w:p>
        </w:tc>
        <w:tc>
          <w:tcPr>
            <w:tcW w:w="1276" w:type="dxa"/>
          </w:tcPr>
          <w:p w:rsidR="00761712" w:rsidRPr="008E0344" w:rsidRDefault="00761712" w:rsidP="00761712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 w:rsidRPr="0070300A">
              <w:rPr>
                <w:rFonts w:ascii="Arial" w:hAnsi="Arial" w:cs="Arial"/>
                <w:sz w:val="22"/>
                <w:szCs w:val="22"/>
                <w:lang w:val="lt-LT" w:eastAsia="lt-LT"/>
              </w:rPr>
              <w:t>Per mokslo metus</w:t>
            </w:r>
          </w:p>
        </w:tc>
        <w:tc>
          <w:tcPr>
            <w:tcW w:w="2678" w:type="dxa"/>
          </w:tcPr>
          <w:p w:rsidR="00761712" w:rsidRDefault="00761712" w:rsidP="00761712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>
              <w:rPr>
                <w:rFonts w:ascii="Arial" w:hAnsi="Arial" w:cs="Arial"/>
                <w:sz w:val="22"/>
                <w:szCs w:val="22"/>
                <w:lang w:val="lt-LT" w:eastAsia="lt-LT"/>
              </w:rPr>
              <w:t>G. Agasarjanaitė,</w:t>
            </w:r>
          </w:p>
          <w:p w:rsidR="00761712" w:rsidRDefault="00761712" w:rsidP="00761712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>
              <w:rPr>
                <w:rFonts w:ascii="Arial" w:hAnsi="Arial" w:cs="Arial"/>
                <w:sz w:val="22"/>
                <w:szCs w:val="22"/>
                <w:lang w:val="lt-LT" w:eastAsia="lt-LT"/>
              </w:rPr>
              <w:t>G. Botyriūtė-Skiotienė,</w:t>
            </w:r>
          </w:p>
          <w:p w:rsidR="00761712" w:rsidRPr="008E0344" w:rsidRDefault="00761712" w:rsidP="00761712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>
              <w:rPr>
                <w:rFonts w:ascii="Arial" w:hAnsi="Arial" w:cs="Arial"/>
                <w:sz w:val="22"/>
                <w:szCs w:val="22"/>
                <w:lang w:val="lt-LT" w:eastAsia="lt-LT"/>
              </w:rPr>
              <w:t>V. Vilkytė-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t-LT" w:eastAsia="lt-LT"/>
              </w:rPr>
              <w:t>Žemaitaitienė</w:t>
            </w:r>
            <w:proofErr w:type="spellEnd"/>
          </w:p>
        </w:tc>
        <w:tc>
          <w:tcPr>
            <w:tcW w:w="1574" w:type="dxa"/>
          </w:tcPr>
          <w:p w:rsidR="00761712" w:rsidRPr="008E0344" w:rsidRDefault="00761712" w:rsidP="00761712">
            <w:pPr>
              <w:spacing w:after="0" w:line="240" w:lineRule="auto"/>
              <w:rPr>
                <w:rFonts w:ascii="Arial" w:hAnsi="Arial" w:cs="Arial"/>
              </w:rPr>
            </w:pPr>
            <w:r w:rsidRPr="0070300A">
              <w:rPr>
                <w:rFonts w:ascii="Arial" w:hAnsi="Arial" w:cs="Arial"/>
              </w:rPr>
              <w:t>ŠMSM tikslinės lėšos</w:t>
            </w:r>
          </w:p>
        </w:tc>
      </w:tr>
      <w:tr w:rsidR="00761712" w:rsidRPr="00FC0595" w:rsidTr="00761712">
        <w:trPr>
          <w:trHeight w:val="20"/>
        </w:trPr>
        <w:tc>
          <w:tcPr>
            <w:tcW w:w="534" w:type="dxa"/>
          </w:tcPr>
          <w:p w:rsidR="00761712" w:rsidRPr="008E0344" w:rsidRDefault="00761712" w:rsidP="0076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827" w:type="dxa"/>
          </w:tcPr>
          <w:p w:rsidR="00761712" w:rsidRPr="0070300A" w:rsidRDefault="00761712" w:rsidP="00761712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 xml:space="preserve">Projekto viešinimas įvairiose medijose (socialinėje medijoje, </w:t>
            </w:r>
            <w:r>
              <w:rPr>
                <w:rFonts w:ascii="Arial" w:hAnsi="Arial" w:cs="Arial"/>
              </w:rPr>
              <w:t>interneto</w:t>
            </w:r>
            <w:r w:rsidRPr="007E0C14">
              <w:rPr>
                <w:rFonts w:ascii="Arial" w:hAnsi="Arial" w:cs="Arial"/>
              </w:rPr>
              <w:t xml:space="preserve"> informacijos sk</w:t>
            </w:r>
            <w:r>
              <w:rPr>
                <w:rFonts w:ascii="Arial" w:hAnsi="Arial" w:cs="Arial"/>
              </w:rPr>
              <w:t>laidos puslapiuose, radijuje)</w:t>
            </w:r>
          </w:p>
        </w:tc>
        <w:tc>
          <w:tcPr>
            <w:tcW w:w="1276" w:type="dxa"/>
          </w:tcPr>
          <w:p w:rsidR="00761712" w:rsidRDefault="00761712" w:rsidP="00761712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–</w:t>
            </w:r>
            <w:r w:rsidRPr="007E0C14">
              <w:rPr>
                <w:rFonts w:ascii="Arial" w:hAnsi="Arial" w:cs="Arial"/>
              </w:rPr>
              <w:t xml:space="preserve">IV </w:t>
            </w:r>
            <w:proofErr w:type="spellStart"/>
            <w:r w:rsidRPr="007E0C14">
              <w:rPr>
                <w:rFonts w:ascii="Arial" w:hAnsi="Arial" w:cs="Arial"/>
              </w:rPr>
              <w:t>ketv</w:t>
            </w:r>
            <w:proofErr w:type="spellEnd"/>
            <w:r w:rsidRPr="007E0C14">
              <w:rPr>
                <w:rFonts w:ascii="Arial" w:hAnsi="Arial" w:cs="Arial"/>
              </w:rPr>
              <w:t>.</w:t>
            </w:r>
          </w:p>
        </w:tc>
        <w:tc>
          <w:tcPr>
            <w:tcW w:w="2678" w:type="dxa"/>
          </w:tcPr>
          <w:p w:rsidR="00761712" w:rsidRDefault="00761712" w:rsidP="00761712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G. Botyriūtė-Skiotienė</w:t>
            </w:r>
            <w:r>
              <w:rPr>
                <w:rFonts w:ascii="Arial" w:hAnsi="Arial" w:cs="Arial"/>
              </w:rPr>
              <w:t>,</w:t>
            </w:r>
          </w:p>
          <w:p w:rsidR="00761712" w:rsidRPr="0070300A" w:rsidRDefault="00761712" w:rsidP="00761712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Ž. Tarvydienė</w:t>
            </w:r>
          </w:p>
        </w:tc>
        <w:tc>
          <w:tcPr>
            <w:tcW w:w="1574" w:type="dxa"/>
          </w:tcPr>
          <w:p w:rsidR="00761712" w:rsidRPr="0070300A" w:rsidRDefault="00761712" w:rsidP="007617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1712" w:rsidRPr="00FC0595" w:rsidTr="00761712">
        <w:trPr>
          <w:trHeight w:val="20"/>
        </w:trPr>
        <w:tc>
          <w:tcPr>
            <w:tcW w:w="534" w:type="dxa"/>
          </w:tcPr>
          <w:p w:rsidR="00761712" w:rsidRDefault="00761712" w:rsidP="0076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827" w:type="dxa"/>
          </w:tcPr>
          <w:p w:rsidR="00761712" w:rsidRPr="007E0C14" w:rsidRDefault="00761712" w:rsidP="007617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Kaupiamas edukacinės patirties bankas</w:t>
            </w:r>
          </w:p>
        </w:tc>
        <w:tc>
          <w:tcPr>
            <w:tcW w:w="1276" w:type="dxa"/>
          </w:tcPr>
          <w:p w:rsidR="00761712" w:rsidRDefault="00761712" w:rsidP="00761712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–</w:t>
            </w:r>
            <w:r w:rsidRPr="007E0C14">
              <w:rPr>
                <w:rFonts w:ascii="Arial" w:hAnsi="Arial" w:cs="Arial"/>
              </w:rPr>
              <w:t xml:space="preserve">IV </w:t>
            </w:r>
            <w:proofErr w:type="spellStart"/>
            <w:r w:rsidRPr="007E0C14">
              <w:rPr>
                <w:rFonts w:ascii="Arial" w:hAnsi="Arial" w:cs="Arial"/>
              </w:rPr>
              <w:t>ketv</w:t>
            </w:r>
            <w:proofErr w:type="spellEnd"/>
            <w:r w:rsidRPr="007E0C14">
              <w:rPr>
                <w:rFonts w:ascii="Arial" w:hAnsi="Arial" w:cs="Arial"/>
              </w:rPr>
              <w:t>.</w:t>
            </w:r>
          </w:p>
        </w:tc>
        <w:tc>
          <w:tcPr>
            <w:tcW w:w="2678" w:type="dxa"/>
          </w:tcPr>
          <w:p w:rsidR="00761712" w:rsidRDefault="00761712" w:rsidP="00761712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G. Botyriūtė-Skiotienė</w:t>
            </w:r>
            <w:r>
              <w:rPr>
                <w:rFonts w:ascii="Arial" w:hAnsi="Arial" w:cs="Arial"/>
              </w:rPr>
              <w:t>,</w:t>
            </w:r>
          </w:p>
          <w:p w:rsidR="00761712" w:rsidRPr="0070300A" w:rsidRDefault="00761712" w:rsidP="00761712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Ž. Tarvydienė</w:t>
            </w:r>
          </w:p>
        </w:tc>
        <w:tc>
          <w:tcPr>
            <w:tcW w:w="1574" w:type="dxa"/>
          </w:tcPr>
          <w:p w:rsidR="00761712" w:rsidRPr="0070300A" w:rsidRDefault="00761712" w:rsidP="007617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4023" w:rsidRPr="00FC0595" w:rsidTr="00761712">
        <w:trPr>
          <w:trHeight w:val="20"/>
        </w:trPr>
        <w:tc>
          <w:tcPr>
            <w:tcW w:w="534" w:type="dxa"/>
          </w:tcPr>
          <w:p w:rsidR="005A4023" w:rsidRDefault="005A4023" w:rsidP="005A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6.</w:t>
            </w:r>
          </w:p>
        </w:tc>
        <w:tc>
          <w:tcPr>
            <w:tcW w:w="3827" w:type="dxa"/>
          </w:tcPr>
          <w:p w:rsidR="005A4023" w:rsidRDefault="005A4023" w:rsidP="008A5F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Esant poreikiui, mobilios pagalbos suteikimas mokyklai (kontaktiniu ar nuotoliniu būdu)</w:t>
            </w:r>
          </w:p>
        </w:tc>
        <w:tc>
          <w:tcPr>
            <w:tcW w:w="1276" w:type="dxa"/>
          </w:tcPr>
          <w:p w:rsidR="005A4023" w:rsidRDefault="005A4023" w:rsidP="005A4023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–</w:t>
            </w:r>
            <w:r w:rsidRPr="007E0C14">
              <w:rPr>
                <w:rFonts w:ascii="Arial" w:hAnsi="Arial" w:cs="Arial"/>
              </w:rPr>
              <w:t xml:space="preserve">IV </w:t>
            </w:r>
            <w:proofErr w:type="spellStart"/>
            <w:r w:rsidRPr="007E0C14">
              <w:rPr>
                <w:rFonts w:ascii="Arial" w:hAnsi="Arial" w:cs="Arial"/>
              </w:rPr>
              <w:t>ketv</w:t>
            </w:r>
            <w:proofErr w:type="spellEnd"/>
            <w:r w:rsidRPr="007E0C14">
              <w:rPr>
                <w:rFonts w:ascii="Arial" w:hAnsi="Arial" w:cs="Arial"/>
              </w:rPr>
              <w:t>.</w:t>
            </w:r>
          </w:p>
        </w:tc>
        <w:tc>
          <w:tcPr>
            <w:tcW w:w="2678" w:type="dxa"/>
          </w:tcPr>
          <w:p w:rsidR="005A4023" w:rsidRDefault="005A4023" w:rsidP="005A4023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>
              <w:rPr>
                <w:rFonts w:ascii="Arial" w:hAnsi="Arial" w:cs="Arial"/>
                <w:sz w:val="22"/>
                <w:szCs w:val="22"/>
                <w:lang w:val="lt-LT" w:eastAsia="lt-LT"/>
              </w:rPr>
              <w:t>G. Agasarjanaitė,</w:t>
            </w:r>
          </w:p>
          <w:p w:rsidR="005A4023" w:rsidRDefault="005A4023" w:rsidP="005A4023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>
              <w:rPr>
                <w:rFonts w:ascii="Arial" w:hAnsi="Arial" w:cs="Arial"/>
                <w:sz w:val="22"/>
                <w:szCs w:val="22"/>
                <w:lang w:val="lt-LT" w:eastAsia="lt-LT"/>
              </w:rPr>
              <w:t>G. Botyriūtė-Skiotienė,</w:t>
            </w:r>
          </w:p>
          <w:p w:rsidR="005A4023" w:rsidRPr="007E0C14" w:rsidRDefault="005A4023" w:rsidP="005A4023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Ž. Tarvydienė</w:t>
            </w:r>
            <w:r>
              <w:rPr>
                <w:rFonts w:ascii="Arial" w:hAnsi="Arial" w:cs="Arial"/>
              </w:rPr>
              <w:t>,</w:t>
            </w:r>
          </w:p>
          <w:p w:rsidR="005A4023" w:rsidRPr="0070300A" w:rsidRDefault="005A4023" w:rsidP="005A4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lt-LT"/>
              </w:rPr>
              <w:t>V. Vilkytė-</w:t>
            </w:r>
            <w:proofErr w:type="spellStart"/>
            <w:r>
              <w:rPr>
                <w:rFonts w:ascii="Arial" w:hAnsi="Arial" w:cs="Arial"/>
                <w:lang w:eastAsia="lt-LT"/>
              </w:rPr>
              <w:t>Žemaitaitienė</w:t>
            </w:r>
            <w:proofErr w:type="spellEnd"/>
          </w:p>
        </w:tc>
        <w:tc>
          <w:tcPr>
            <w:tcW w:w="1574" w:type="dxa"/>
          </w:tcPr>
          <w:p w:rsidR="005A4023" w:rsidRPr="0070300A" w:rsidRDefault="005A4023" w:rsidP="005A40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4023" w:rsidRPr="00FC0595" w:rsidTr="00761712">
        <w:trPr>
          <w:trHeight w:val="20"/>
        </w:trPr>
        <w:tc>
          <w:tcPr>
            <w:tcW w:w="534" w:type="dxa"/>
          </w:tcPr>
          <w:p w:rsidR="005A4023" w:rsidRDefault="005A4023" w:rsidP="005A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827" w:type="dxa"/>
          </w:tcPr>
          <w:p w:rsidR="005A4023" w:rsidRDefault="005A4023" w:rsidP="008A5FE3">
            <w:pPr>
              <w:spacing w:after="0" w:line="240" w:lineRule="auto"/>
              <w:rPr>
                <w:rFonts w:ascii="Arial" w:hAnsi="Arial" w:cs="Arial"/>
              </w:rPr>
            </w:pPr>
            <w:r w:rsidRPr="0044513F">
              <w:rPr>
                <w:rFonts w:ascii="Arial" w:hAnsi="Arial" w:cs="Arial"/>
              </w:rPr>
              <w:t xml:space="preserve">Esant poreikiui, </w:t>
            </w:r>
            <w:r>
              <w:rPr>
                <w:rFonts w:ascii="Arial" w:hAnsi="Arial" w:cs="Arial"/>
              </w:rPr>
              <w:t xml:space="preserve">pirmųjų 10 žingsnių metodinio paketo, dirbant su </w:t>
            </w:r>
            <w:r w:rsidRPr="0044513F">
              <w:rPr>
                <w:rFonts w:ascii="Arial" w:hAnsi="Arial" w:cs="Arial"/>
              </w:rPr>
              <w:t>iš užsienio grįžtančių</w:t>
            </w:r>
            <w:r w:rsidR="008A5FE3">
              <w:rPr>
                <w:rFonts w:ascii="Arial" w:hAnsi="Arial" w:cs="Arial"/>
              </w:rPr>
              <w:t> </w:t>
            </w:r>
            <w:r w:rsidRPr="0044513F">
              <w:rPr>
                <w:rFonts w:ascii="Arial" w:hAnsi="Arial" w:cs="Arial"/>
              </w:rPr>
              <w:t>/</w:t>
            </w:r>
            <w:r w:rsidR="008A5FE3">
              <w:rPr>
                <w:rFonts w:ascii="Arial" w:hAnsi="Arial" w:cs="Arial"/>
              </w:rPr>
              <w:t> </w:t>
            </w:r>
            <w:r w:rsidRPr="0044513F">
              <w:rPr>
                <w:rFonts w:ascii="Arial" w:hAnsi="Arial" w:cs="Arial"/>
              </w:rPr>
              <w:t>atvykstančių šeimų, migrantų bei iš Ukrainos atvykusiais vaikais</w:t>
            </w:r>
            <w:r>
              <w:rPr>
                <w:rFonts w:ascii="Arial" w:hAnsi="Arial" w:cs="Arial"/>
              </w:rPr>
              <w:t>, išsiuntimas mokykloms</w:t>
            </w:r>
          </w:p>
        </w:tc>
        <w:tc>
          <w:tcPr>
            <w:tcW w:w="1276" w:type="dxa"/>
          </w:tcPr>
          <w:p w:rsidR="005A4023" w:rsidRDefault="005A4023" w:rsidP="005A4023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–</w:t>
            </w:r>
            <w:r w:rsidRPr="007E0C14">
              <w:rPr>
                <w:rFonts w:ascii="Arial" w:hAnsi="Arial" w:cs="Arial"/>
              </w:rPr>
              <w:t xml:space="preserve">IV </w:t>
            </w:r>
            <w:proofErr w:type="spellStart"/>
            <w:r w:rsidRPr="007E0C14">
              <w:rPr>
                <w:rFonts w:ascii="Arial" w:hAnsi="Arial" w:cs="Arial"/>
              </w:rPr>
              <w:t>ketv</w:t>
            </w:r>
            <w:proofErr w:type="spellEnd"/>
            <w:r w:rsidRPr="007E0C14">
              <w:rPr>
                <w:rFonts w:ascii="Arial" w:hAnsi="Arial" w:cs="Arial"/>
              </w:rPr>
              <w:t>.</w:t>
            </w:r>
          </w:p>
        </w:tc>
        <w:tc>
          <w:tcPr>
            <w:tcW w:w="2678" w:type="dxa"/>
          </w:tcPr>
          <w:p w:rsidR="005A4023" w:rsidRDefault="005A4023" w:rsidP="005A4023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>
              <w:rPr>
                <w:rFonts w:ascii="Arial" w:hAnsi="Arial" w:cs="Arial"/>
                <w:sz w:val="22"/>
                <w:szCs w:val="22"/>
                <w:lang w:val="lt-LT" w:eastAsia="lt-LT"/>
              </w:rPr>
              <w:t>G. Agasarjanaitė,</w:t>
            </w:r>
          </w:p>
          <w:p w:rsidR="005A4023" w:rsidRDefault="005A4023" w:rsidP="005A4023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>
              <w:rPr>
                <w:rFonts w:ascii="Arial" w:hAnsi="Arial" w:cs="Arial"/>
                <w:sz w:val="22"/>
                <w:szCs w:val="22"/>
                <w:lang w:val="lt-LT" w:eastAsia="lt-LT"/>
              </w:rPr>
              <w:t>G. Botyriūtė-Skiotienė,</w:t>
            </w:r>
          </w:p>
          <w:p w:rsidR="005A4023" w:rsidRPr="007E0C14" w:rsidRDefault="005A4023" w:rsidP="005A4023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Ž. Tarvydienė</w:t>
            </w:r>
            <w:r>
              <w:rPr>
                <w:rFonts w:ascii="Arial" w:hAnsi="Arial" w:cs="Arial"/>
              </w:rPr>
              <w:t>,</w:t>
            </w:r>
          </w:p>
          <w:p w:rsidR="005A4023" w:rsidRPr="0070300A" w:rsidRDefault="005A4023" w:rsidP="005A4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lt-LT"/>
              </w:rPr>
              <w:t>V. Vilkytė-</w:t>
            </w:r>
            <w:proofErr w:type="spellStart"/>
            <w:r>
              <w:rPr>
                <w:rFonts w:ascii="Arial" w:hAnsi="Arial" w:cs="Arial"/>
                <w:lang w:eastAsia="lt-LT"/>
              </w:rPr>
              <w:t>Žemaitaitienė</w:t>
            </w:r>
            <w:proofErr w:type="spellEnd"/>
          </w:p>
        </w:tc>
        <w:tc>
          <w:tcPr>
            <w:tcW w:w="1574" w:type="dxa"/>
          </w:tcPr>
          <w:p w:rsidR="005A4023" w:rsidRPr="0070300A" w:rsidRDefault="005A4023" w:rsidP="005A40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D58AC" w:rsidRDefault="00ED58AC" w:rsidP="00BB0003">
      <w:pPr>
        <w:spacing w:after="0" w:line="240" w:lineRule="auto"/>
        <w:jc w:val="center"/>
        <w:rPr>
          <w:rFonts w:ascii="Arial" w:hAnsi="Arial" w:cs="Arial"/>
          <w:b/>
        </w:rPr>
      </w:pPr>
    </w:p>
    <w:p w:rsidR="00C47ABD" w:rsidRDefault="00C47ABD" w:rsidP="00C47AB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</w:t>
      </w:r>
      <w:r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2028 </w:t>
      </w:r>
      <w:r w:rsidR="00157CF8">
        <w:rPr>
          <w:rFonts w:ascii="Arial" w:hAnsi="Arial" w:cs="Arial"/>
          <w:b/>
        </w:rPr>
        <w:t>METAI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2678"/>
        <w:gridCol w:w="1574"/>
      </w:tblGrid>
      <w:tr w:rsidR="00C47ABD" w:rsidRPr="00FC0595" w:rsidTr="00C47ABD">
        <w:trPr>
          <w:trHeight w:val="20"/>
          <w:tblHeader/>
        </w:trPr>
        <w:tc>
          <w:tcPr>
            <w:tcW w:w="534" w:type="dxa"/>
            <w:shd w:val="clear" w:color="auto" w:fill="BFBFBF"/>
          </w:tcPr>
          <w:p w:rsidR="00C47ABD" w:rsidRPr="008E0344" w:rsidRDefault="00C47ABD" w:rsidP="00C4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 xml:space="preserve">Eil. </w:t>
            </w:r>
            <w:r>
              <w:rPr>
                <w:rFonts w:ascii="Arial" w:hAnsi="Arial" w:cs="Arial"/>
                <w:color w:val="000000"/>
              </w:rPr>
              <w:t>N</w:t>
            </w:r>
            <w:r w:rsidRPr="008E0344">
              <w:rPr>
                <w:rFonts w:ascii="Arial" w:hAnsi="Arial" w:cs="Arial"/>
                <w:color w:val="000000"/>
              </w:rPr>
              <w:t>r.</w:t>
            </w:r>
          </w:p>
        </w:tc>
        <w:tc>
          <w:tcPr>
            <w:tcW w:w="3827" w:type="dxa"/>
            <w:shd w:val="clear" w:color="auto" w:fill="BFBFBF"/>
          </w:tcPr>
          <w:p w:rsidR="00C47ABD" w:rsidRPr="008E0344" w:rsidRDefault="00C47ABD" w:rsidP="00C4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 xml:space="preserve">Veikla </w:t>
            </w:r>
          </w:p>
        </w:tc>
        <w:tc>
          <w:tcPr>
            <w:tcW w:w="1276" w:type="dxa"/>
            <w:shd w:val="clear" w:color="auto" w:fill="BFBFBF"/>
          </w:tcPr>
          <w:p w:rsidR="00C47ABD" w:rsidRPr="008E0344" w:rsidRDefault="00C47ABD" w:rsidP="00C4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 xml:space="preserve">Data </w:t>
            </w:r>
          </w:p>
        </w:tc>
        <w:tc>
          <w:tcPr>
            <w:tcW w:w="2678" w:type="dxa"/>
            <w:shd w:val="clear" w:color="auto" w:fill="BFBFBF"/>
          </w:tcPr>
          <w:p w:rsidR="00C47ABD" w:rsidRPr="008E0344" w:rsidRDefault="00C47ABD" w:rsidP="00C4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 xml:space="preserve">Vykdytojai </w:t>
            </w:r>
          </w:p>
        </w:tc>
        <w:tc>
          <w:tcPr>
            <w:tcW w:w="1574" w:type="dxa"/>
            <w:shd w:val="clear" w:color="auto" w:fill="BFBFBF"/>
          </w:tcPr>
          <w:p w:rsidR="00C47ABD" w:rsidRPr="008E0344" w:rsidRDefault="00C47ABD" w:rsidP="00C4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 xml:space="preserve">Finansavimas </w:t>
            </w:r>
          </w:p>
        </w:tc>
      </w:tr>
      <w:tr w:rsidR="00C47ABD" w:rsidRPr="00FC0595" w:rsidTr="00C47ABD">
        <w:trPr>
          <w:trHeight w:val="20"/>
        </w:trPr>
        <w:tc>
          <w:tcPr>
            <w:tcW w:w="534" w:type="dxa"/>
          </w:tcPr>
          <w:p w:rsidR="00C47ABD" w:rsidRPr="008E0344" w:rsidRDefault="00C47ABD" w:rsidP="00C4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827" w:type="dxa"/>
          </w:tcPr>
          <w:p w:rsidR="00C47ABD" w:rsidRPr="008E0344" w:rsidRDefault="00C47ABD" w:rsidP="00C47AB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Organizuoti 6</w:t>
            </w:r>
            <w:r w:rsidRPr="003D07F7">
              <w:rPr>
                <w:rFonts w:ascii="Arial" w:hAnsi="Arial" w:cs="Arial"/>
              </w:rPr>
              <w:t xml:space="preserve"> semin</w:t>
            </w:r>
            <w:r w:rsidR="00157CF8">
              <w:rPr>
                <w:rFonts w:ascii="Arial" w:hAnsi="Arial" w:cs="Arial"/>
              </w:rPr>
              <w:t>arai (pagal vykdomas apklausas)</w:t>
            </w:r>
          </w:p>
        </w:tc>
        <w:tc>
          <w:tcPr>
            <w:tcW w:w="1276" w:type="dxa"/>
          </w:tcPr>
          <w:p w:rsidR="00C47ABD" w:rsidRPr="008E0344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I–IV </w:t>
            </w:r>
            <w:proofErr w:type="spellStart"/>
            <w:r>
              <w:rPr>
                <w:rFonts w:ascii="Arial" w:hAnsi="Arial" w:cs="Arial"/>
              </w:rPr>
              <w:t>ketv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678" w:type="dxa"/>
          </w:tcPr>
          <w:p w:rsidR="00C47ABD" w:rsidRPr="008E0344" w:rsidRDefault="00C47ABD" w:rsidP="00C47AB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Ž. Tarvydienė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C47ABD" w:rsidRPr="008E0344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ŠMSM tikslinės lėšos</w:t>
            </w:r>
          </w:p>
        </w:tc>
      </w:tr>
      <w:tr w:rsidR="00C47ABD" w:rsidRPr="00FC0595" w:rsidTr="00C47ABD">
        <w:trPr>
          <w:trHeight w:val="20"/>
        </w:trPr>
        <w:tc>
          <w:tcPr>
            <w:tcW w:w="534" w:type="dxa"/>
          </w:tcPr>
          <w:p w:rsidR="00C47ABD" w:rsidRPr="008E0344" w:rsidRDefault="00C47ABD" w:rsidP="00C4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827" w:type="dxa"/>
          </w:tcPr>
          <w:p w:rsidR="00C47ABD" w:rsidRDefault="00C47ABD" w:rsidP="00C47AB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Metodinė savaitė: </w:t>
            </w:r>
            <w:r w:rsidRPr="0070300A">
              <w:rPr>
                <w:rFonts w:ascii="Arial" w:hAnsi="Arial" w:cs="Arial"/>
              </w:rPr>
              <w:t>organizuotos ir aptartos su Tinklo mokyklų mokytojais atviros ir integruotos Lietuvių namų mokytojų pradinio ugdymo, lietuvių kalbos, užsienio kalbų, socialinių, matematikos, gamtos mokslų, technologijų dalykų vedamos pamokos</w:t>
            </w:r>
            <w:r>
              <w:rPr>
                <w:rFonts w:ascii="Arial" w:hAnsi="Arial" w:cs="Arial"/>
              </w:rPr>
              <w:t>.</w:t>
            </w:r>
          </w:p>
          <w:p w:rsidR="00C47ABD" w:rsidRPr="008E0344" w:rsidRDefault="00C47ABD" w:rsidP="00C47AB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Esant galimybei, metodinę savaitę organizuoti vienoje iš tinklo mokyklų </w:t>
            </w:r>
          </w:p>
        </w:tc>
        <w:tc>
          <w:tcPr>
            <w:tcW w:w="1276" w:type="dxa"/>
          </w:tcPr>
          <w:p w:rsidR="00C47ABD" w:rsidRPr="008E0344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 </w:t>
            </w:r>
            <w:proofErr w:type="spellStart"/>
            <w:r>
              <w:rPr>
                <w:rFonts w:ascii="Arial" w:hAnsi="Arial" w:cs="Arial"/>
              </w:rPr>
              <w:t>ketv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C47ABD" w:rsidRPr="008E0344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</w:p>
          <w:p w:rsidR="00C47ABD" w:rsidRPr="008E0344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</w:p>
          <w:p w:rsidR="00C47ABD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</w:p>
          <w:p w:rsidR="00C47ABD" w:rsidRPr="008E0344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</w:p>
          <w:p w:rsidR="00C47ABD" w:rsidRPr="008E0344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78" w:type="dxa"/>
          </w:tcPr>
          <w:p w:rsidR="00C47ABD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  <w:r w:rsidRPr="0070300A">
              <w:rPr>
                <w:rFonts w:ascii="Arial" w:hAnsi="Arial" w:cs="Arial"/>
              </w:rPr>
              <w:t>Ž. Tarvydienė</w:t>
            </w:r>
            <w:r>
              <w:rPr>
                <w:rFonts w:ascii="Arial" w:hAnsi="Arial" w:cs="Arial"/>
              </w:rPr>
              <w:t>,</w:t>
            </w:r>
          </w:p>
          <w:p w:rsidR="00C47ABD" w:rsidRPr="008E0344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  <w:r w:rsidRPr="008E0344">
              <w:rPr>
                <w:rFonts w:ascii="Arial" w:hAnsi="Arial" w:cs="Arial"/>
              </w:rPr>
              <w:t xml:space="preserve">Metodinė taryba </w:t>
            </w:r>
          </w:p>
          <w:p w:rsidR="00C47ABD" w:rsidRPr="008E0344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</w:p>
          <w:p w:rsidR="00C47ABD" w:rsidRPr="008E0344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</w:p>
          <w:p w:rsidR="00C47ABD" w:rsidRPr="008E0344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</w:p>
          <w:p w:rsidR="00C47ABD" w:rsidRPr="008E0344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</w:p>
          <w:p w:rsidR="00C47ABD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</w:p>
          <w:p w:rsidR="00C47ABD" w:rsidRPr="008E0344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</w:p>
          <w:p w:rsidR="00C47ABD" w:rsidRPr="008E0344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C47ABD" w:rsidRPr="008E0344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  <w:r w:rsidRPr="0070300A">
              <w:rPr>
                <w:rFonts w:ascii="Arial" w:hAnsi="Arial" w:cs="Arial"/>
              </w:rPr>
              <w:t>ŠMSM tikslinės lėšos</w:t>
            </w:r>
          </w:p>
        </w:tc>
      </w:tr>
      <w:tr w:rsidR="00C47ABD" w:rsidRPr="00FC0595" w:rsidTr="00C47ABD">
        <w:trPr>
          <w:trHeight w:val="20"/>
        </w:trPr>
        <w:tc>
          <w:tcPr>
            <w:tcW w:w="534" w:type="dxa"/>
          </w:tcPr>
          <w:p w:rsidR="00C47ABD" w:rsidRPr="008E0344" w:rsidRDefault="00C47ABD" w:rsidP="00C4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034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827" w:type="dxa"/>
          </w:tcPr>
          <w:p w:rsidR="00C47ABD" w:rsidRPr="008E0344" w:rsidRDefault="00C47ABD" w:rsidP="00C47AB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0300A">
              <w:rPr>
                <w:rFonts w:ascii="Arial" w:hAnsi="Arial" w:cs="Arial"/>
              </w:rPr>
              <w:t>Vedamos konsultacijos pag</w:t>
            </w:r>
            <w:r>
              <w:rPr>
                <w:rFonts w:ascii="Arial" w:hAnsi="Arial" w:cs="Arial"/>
              </w:rPr>
              <w:t>al pore</w:t>
            </w:r>
            <w:r w:rsidR="00157CF8">
              <w:rPr>
                <w:rFonts w:ascii="Arial" w:hAnsi="Arial" w:cs="Arial"/>
              </w:rPr>
              <w:t>ikį</w:t>
            </w:r>
          </w:p>
        </w:tc>
        <w:tc>
          <w:tcPr>
            <w:tcW w:w="1276" w:type="dxa"/>
          </w:tcPr>
          <w:p w:rsidR="00C47ABD" w:rsidRPr="008E0344" w:rsidRDefault="00C47ABD" w:rsidP="00C47AB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 w:rsidRPr="0070300A">
              <w:rPr>
                <w:rFonts w:ascii="Arial" w:hAnsi="Arial" w:cs="Arial"/>
                <w:sz w:val="22"/>
                <w:szCs w:val="22"/>
                <w:lang w:val="lt-LT" w:eastAsia="lt-LT"/>
              </w:rPr>
              <w:t>Per mokslo metus</w:t>
            </w:r>
          </w:p>
        </w:tc>
        <w:tc>
          <w:tcPr>
            <w:tcW w:w="2678" w:type="dxa"/>
          </w:tcPr>
          <w:p w:rsidR="00C47ABD" w:rsidRDefault="00C47ABD" w:rsidP="00C47AB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>
              <w:rPr>
                <w:rFonts w:ascii="Arial" w:hAnsi="Arial" w:cs="Arial"/>
                <w:sz w:val="22"/>
                <w:szCs w:val="22"/>
                <w:lang w:val="lt-LT" w:eastAsia="lt-LT"/>
              </w:rPr>
              <w:t>G. Agasarjanaitė,</w:t>
            </w:r>
          </w:p>
          <w:p w:rsidR="00C47ABD" w:rsidRDefault="00C47ABD" w:rsidP="00C47AB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>
              <w:rPr>
                <w:rFonts w:ascii="Arial" w:hAnsi="Arial" w:cs="Arial"/>
                <w:sz w:val="22"/>
                <w:szCs w:val="22"/>
                <w:lang w:val="lt-LT" w:eastAsia="lt-LT"/>
              </w:rPr>
              <w:t>G. Botyriūtė-Skiotienė,</w:t>
            </w:r>
          </w:p>
          <w:p w:rsidR="00C47ABD" w:rsidRPr="008E0344" w:rsidRDefault="00C47ABD" w:rsidP="00C47AB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>
              <w:rPr>
                <w:rFonts w:ascii="Arial" w:hAnsi="Arial" w:cs="Arial"/>
                <w:sz w:val="22"/>
                <w:szCs w:val="22"/>
                <w:lang w:val="lt-LT" w:eastAsia="lt-LT"/>
              </w:rPr>
              <w:t>V. Vilkytė-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t-LT" w:eastAsia="lt-LT"/>
              </w:rPr>
              <w:t>Žemaitaitienė</w:t>
            </w:r>
            <w:proofErr w:type="spellEnd"/>
          </w:p>
        </w:tc>
        <w:tc>
          <w:tcPr>
            <w:tcW w:w="1574" w:type="dxa"/>
          </w:tcPr>
          <w:p w:rsidR="00C47ABD" w:rsidRPr="008E0344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  <w:r w:rsidRPr="0070300A">
              <w:rPr>
                <w:rFonts w:ascii="Arial" w:hAnsi="Arial" w:cs="Arial"/>
              </w:rPr>
              <w:t>ŠMSM tikslinės lėšos</w:t>
            </w:r>
          </w:p>
        </w:tc>
      </w:tr>
      <w:tr w:rsidR="00C47ABD" w:rsidRPr="00FC0595" w:rsidTr="00C47ABD">
        <w:trPr>
          <w:trHeight w:val="20"/>
        </w:trPr>
        <w:tc>
          <w:tcPr>
            <w:tcW w:w="534" w:type="dxa"/>
          </w:tcPr>
          <w:p w:rsidR="00C47ABD" w:rsidRPr="008E0344" w:rsidRDefault="00C47ABD" w:rsidP="00C4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827" w:type="dxa"/>
          </w:tcPr>
          <w:p w:rsidR="00C47ABD" w:rsidRPr="0070300A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 xml:space="preserve">Projekto viešinimas įvairiose medijose (socialinėje medijoje, </w:t>
            </w:r>
            <w:r>
              <w:rPr>
                <w:rFonts w:ascii="Arial" w:hAnsi="Arial" w:cs="Arial"/>
              </w:rPr>
              <w:t>interneto</w:t>
            </w:r>
            <w:r w:rsidRPr="007E0C14">
              <w:rPr>
                <w:rFonts w:ascii="Arial" w:hAnsi="Arial" w:cs="Arial"/>
              </w:rPr>
              <w:t xml:space="preserve"> informacijos sk</w:t>
            </w:r>
            <w:r>
              <w:rPr>
                <w:rFonts w:ascii="Arial" w:hAnsi="Arial" w:cs="Arial"/>
              </w:rPr>
              <w:t>laidos puslapiuose, radijuje)</w:t>
            </w:r>
          </w:p>
        </w:tc>
        <w:tc>
          <w:tcPr>
            <w:tcW w:w="1276" w:type="dxa"/>
          </w:tcPr>
          <w:p w:rsidR="00C47ABD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–</w:t>
            </w:r>
            <w:r w:rsidRPr="007E0C14">
              <w:rPr>
                <w:rFonts w:ascii="Arial" w:hAnsi="Arial" w:cs="Arial"/>
              </w:rPr>
              <w:t xml:space="preserve">IV </w:t>
            </w:r>
            <w:proofErr w:type="spellStart"/>
            <w:r w:rsidRPr="007E0C14">
              <w:rPr>
                <w:rFonts w:ascii="Arial" w:hAnsi="Arial" w:cs="Arial"/>
              </w:rPr>
              <w:t>ketv</w:t>
            </w:r>
            <w:proofErr w:type="spellEnd"/>
            <w:r w:rsidRPr="007E0C14">
              <w:rPr>
                <w:rFonts w:ascii="Arial" w:hAnsi="Arial" w:cs="Arial"/>
              </w:rPr>
              <w:t>.</w:t>
            </w:r>
          </w:p>
        </w:tc>
        <w:tc>
          <w:tcPr>
            <w:tcW w:w="2678" w:type="dxa"/>
          </w:tcPr>
          <w:p w:rsidR="00C47ABD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G. Botyriūtė-Skiotienė</w:t>
            </w:r>
            <w:r>
              <w:rPr>
                <w:rFonts w:ascii="Arial" w:hAnsi="Arial" w:cs="Arial"/>
              </w:rPr>
              <w:t>,</w:t>
            </w:r>
          </w:p>
          <w:p w:rsidR="00C47ABD" w:rsidRPr="0070300A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Ž. Tarvydienė</w:t>
            </w:r>
          </w:p>
        </w:tc>
        <w:tc>
          <w:tcPr>
            <w:tcW w:w="1574" w:type="dxa"/>
          </w:tcPr>
          <w:p w:rsidR="00C47ABD" w:rsidRPr="0070300A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7ABD" w:rsidRPr="00FC0595" w:rsidTr="00C47ABD">
        <w:trPr>
          <w:trHeight w:val="20"/>
        </w:trPr>
        <w:tc>
          <w:tcPr>
            <w:tcW w:w="534" w:type="dxa"/>
          </w:tcPr>
          <w:p w:rsidR="00C47ABD" w:rsidRDefault="00C47ABD" w:rsidP="00C4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827" w:type="dxa"/>
          </w:tcPr>
          <w:p w:rsidR="00C47ABD" w:rsidRPr="007E0C14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Kaupiamas edukacinės patirties bankas</w:t>
            </w:r>
          </w:p>
        </w:tc>
        <w:tc>
          <w:tcPr>
            <w:tcW w:w="1276" w:type="dxa"/>
          </w:tcPr>
          <w:p w:rsidR="00C47ABD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–</w:t>
            </w:r>
            <w:r w:rsidRPr="007E0C14">
              <w:rPr>
                <w:rFonts w:ascii="Arial" w:hAnsi="Arial" w:cs="Arial"/>
              </w:rPr>
              <w:t xml:space="preserve">IV </w:t>
            </w:r>
            <w:proofErr w:type="spellStart"/>
            <w:r w:rsidRPr="007E0C14">
              <w:rPr>
                <w:rFonts w:ascii="Arial" w:hAnsi="Arial" w:cs="Arial"/>
              </w:rPr>
              <w:t>ketv</w:t>
            </w:r>
            <w:proofErr w:type="spellEnd"/>
            <w:r w:rsidRPr="007E0C14">
              <w:rPr>
                <w:rFonts w:ascii="Arial" w:hAnsi="Arial" w:cs="Arial"/>
              </w:rPr>
              <w:t>.</w:t>
            </w:r>
          </w:p>
        </w:tc>
        <w:tc>
          <w:tcPr>
            <w:tcW w:w="2678" w:type="dxa"/>
          </w:tcPr>
          <w:p w:rsidR="00C47ABD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G. Botyriūtė-Skiotienė</w:t>
            </w:r>
            <w:r>
              <w:rPr>
                <w:rFonts w:ascii="Arial" w:hAnsi="Arial" w:cs="Arial"/>
              </w:rPr>
              <w:t>,</w:t>
            </w:r>
          </w:p>
          <w:p w:rsidR="00C47ABD" w:rsidRPr="0070300A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Ž. Tarvydienė</w:t>
            </w:r>
          </w:p>
        </w:tc>
        <w:tc>
          <w:tcPr>
            <w:tcW w:w="1574" w:type="dxa"/>
          </w:tcPr>
          <w:p w:rsidR="00C47ABD" w:rsidRPr="0070300A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7ABD" w:rsidRPr="00FC0595" w:rsidTr="00C47ABD">
        <w:trPr>
          <w:trHeight w:val="20"/>
        </w:trPr>
        <w:tc>
          <w:tcPr>
            <w:tcW w:w="534" w:type="dxa"/>
          </w:tcPr>
          <w:p w:rsidR="00C47ABD" w:rsidRDefault="00C47ABD" w:rsidP="00C4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827" w:type="dxa"/>
          </w:tcPr>
          <w:p w:rsidR="00C47ABD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Esant poreikiui, mobilios pagalbos suteikimas mokyklai (kontaktiniu ar nuotoliniu būdu)</w:t>
            </w:r>
          </w:p>
        </w:tc>
        <w:tc>
          <w:tcPr>
            <w:tcW w:w="1276" w:type="dxa"/>
          </w:tcPr>
          <w:p w:rsidR="00C47ABD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–</w:t>
            </w:r>
            <w:r w:rsidRPr="007E0C14">
              <w:rPr>
                <w:rFonts w:ascii="Arial" w:hAnsi="Arial" w:cs="Arial"/>
              </w:rPr>
              <w:t xml:space="preserve">IV </w:t>
            </w:r>
            <w:proofErr w:type="spellStart"/>
            <w:r w:rsidRPr="007E0C14">
              <w:rPr>
                <w:rFonts w:ascii="Arial" w:hAnsi="Arial" w:cs="Arial"/>
              </w:rPr>
              <w:t>ketv</w:t>
            </w:r>
            <w:proofErr w:type="spellEnd"/>
            <w:r w:rsidRPr="007E0C14">
              <w:rPr>
                <w:rFonts w:ascii="Arial" w:hAnsi="Arial" w:cs="Arial"/>
              </w:rPr>
              <w:t>.</w:t>
            </w:r>
          </w:p>
        </w:tc>
        <w:tc>
          <w:tcPr>
            <w:tcW w:w="2678" w:type="dxa"/>
          </w:tcPr>
          <w:p w:rsidR="00C47ABD" w:rsidRDefault="00C47ABD" w:rsidP="00C47AB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>
              <w:rPr>
                <w:rFonts w:ascii="Arial" w:hAnsi="Arial" w:cs="Arial"/>
                <w:sz w:val="22"/>
                <w:szCs w:val="22"/>
                <w:lang w:val="lt-LT" w:eastAsia="lt-LT"/>
              </w:rPr>
              <w:t>G. Agasarjanaitė,</w:t>
            </w:r>
          </w:p>
          <w:p w:rsidR="00C47ABD" w:rsidRDefault="00C47ABD" w:rsidP="00C47ABD">
            <w:pPr>
              <w:pStyle w:val="prastasiniatinklio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lt-LT" w:eastAsia="lt-LT"/>
              </w:rPr>
            </w:pPr>
            <w:r>
              <w:rPr>
                <w:rFonts w:ascii="Arial" w:hAnsi="Arial" w:cs="Arial"/>
                <w:sz w:val="22"/>
                <w:szCs w:val="22"/>
                <w:lang w:val="lt-LT" w:eastAsia="lt-LT"/>
              </w:rPr>
              <w:t>G. Botyriūtė-Skiotienė,</w:t>
            </w:r>
          </w:p>
          <w:p w:rsidR="00C47ABD" w:rsidRPr="007E0C14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  <w:r w:rsidRPr="007E0C14">
              <w:rPr>
                <w:rFonts w:ascii="Arial" w:hAnsi="Arial" w:cs="Arial"/>
              </w:rPr>
              <w:t>Ž. Tarvydienė</w:t>
            </w:r>
            <w:r>
              <w:rPr>
                <w:rFonts w:ascii="Arial" w:hAnsi="Arial" w:cs="Arial"/>
              </w:rPr>
              <w:t>,</w:t>
            </w:r>
          </w:p>
          <w:p w:rsidR="00C47ABD" w:rsidRPr="0070300A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lt-LT"/>
              </w:rPr>
              <w:t>V. Vilkytė-</w:t>
            </w:r>
            <w:proofErr w:type="spellStart"/>
            <w:r>
              <w:rPr>
                <w:rFonts w:ascii="Arial" w:hAnsi="Arial" w:cs="Arial"/>
                <w:lang w:eastAsia="lt-LT"/>
              </w:rPr>
              <w:t>Žemaitaitienė</w:t>
            </w:r>
            <w:proofErr w:type="spellEnd"/>
          </w:p>
        </w:tc>
        <w:tc>
          <w:tcPr>
            <w:tcW w:w="1574" w:type="dxa"/>
          </w:tcPr>
          <w:p w:rsidR="00C47ABD" w:rsidRPr="0070300A" w:rsidRDefault="00C47ABD" w:rsidP="00C47A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47ABD" w:rsidRDefault="00C47ABD" w:rsidP="00BB0003">
      <w:pPr>
        <w:spacing w:after="0" w:line="240" w:lineRule="auto"/>
        <w:jc w:val="center"/>
        <w:rPr>
          <w:rFonts w:ascii="Arial" w:hAnsi="Arial" w:cs="Arial"/>
          <w:b/>
        </w:rPr>
      </w:pPr>
    </w:p>
    <w:p w:rsidR="00F933E6" w:rsidRPr="00CA0DDC" w:rsidRDefault="00F933E6" w:rsidP="00F933E6">
      <w:pPr>
        <w:spacing w:after="0" w:line="360" w:lineRule="auto"/>
        <w:ind w:firstLine="1247"/>
        <w:rPr>
          <w:rFonts w:ascii="Arial" w:hAnsi="Arial" w:cs="Arial"/>
          <w:bCs/>
        </w:rPr>
      </w:pPr>
      <w:r w:rsidRPr="00CA0DDC">
        <w:rPr>
          <w:rFonts w:ascii="Arial" w:hAnsi="Arial" w:cs="Arial"/>
          <w:b/>
          <w:bCs/>
        </w:rPr>
        <w:t>Pastaba.</w:t>
      </w:r>
      <w:r w:rsidRPr="00CA0DDC">
        <w:rPr>
          <w:rFonts w:ascii="Arial" w:hAnsi="Arial" w:cs="Arial"/>
          <w:bCs/>
        </w:rPr>
        <w:t xml:space="preserve"> Priemonių planas patikslinamas kiekvienais metais. </w:t>
      </w:r>
    </w:p>
    <w:p w:rsidR="00ED58AC" w:rsidRPr="00BB0003" w:rsidRDefault="00F20F92" w:rsidP="00F933E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556260</wp:posOffset>
                </wp:positionV>
                <wp:extent cx="3491230" cy="0"/>
                <wp:effectExtent l="8255" t="12700" r="571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12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88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5.6pt;margin-top:43.8pt;width:274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RvHgIAADsEAAAOAAAAZHJzL2Uyb0RvYy54bWysU02P2jAQvVfqf7B8hySQpR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" strokeweight=".5pt"/>
            </w:pict>
          </mc:Fallback>
        </mc:AlternateContent>
      </w:r>
    </w:p>
    <w:sectPr w:rsidR="00ED58AC" w:rsidRPr="00BB0003" w:rsidSect="00271968">
      <w:pgSz w:w="11906" w:h="16838" w:code="9"/>
      <w:pgMar w:top="1134" w:right="567" w:bottom="1134" w:left="1701" w:header="397" w:footer="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06"/>
    <w:rsid w:val="00016727"/>
    <w:rsid w:val="00034DC1"/>
    <w:rsid w:val="00052173"/>
    <w:rsid w:val="00056D0B"/>
    <w:rsid w:val="0008468A"/>
    <w:rsid w:val="00097CBB"/>
    <w:rsid w:val="000C0482"/>
    <w:rsid w:val="000D50FF"/>
    <w:rsid w:val="000F7D8F"/>
    <w:rsid w:val="00157CF8"/>
    <w:rsid w:val="00170827"/>
    <w:rsid w:val="00267A18"/>
    <w:rsid w:val="00271968"/>
    <w:rsid w:val="0027788E"/>
    <w:rsid w:val="003674B1"/>
    <w:rsid w:val="003A1A6E"/>
    <w:rsid w:val="003A6D71"/>
    <w:rsid w:val="003B194B"/>
    <w:rsid w:val="003C18F8"/>
    <w:rsid w:val="003D07F7"/>
    <w:rsid w:val="003E0D06"/>
    <w:rsid w:val="00442361"/>
    <w:rsid w:val="0044513F"/>
    <w:rsid w:val="0046111B"/>
    <w:rsid w:val="004A54F5"/>
    <w:rsid w:val="004C52DC"/>
    <w:rsid w:val="004C53DD"/>
    <w:rsid w:val="004E5C00"/>
    <w:rsid w:val="00523122"/>
    <w:rsid w:val="005472B4"/>
    <w:rsid w:val="0057639B"/>
    <w:rsid w:val="005A4023"/>
    <w:rsid w:val="00683C61"/>
    <w:rsid w:val="006945A4"/>
    <w:rsid w:val="006D7C5A"/>
    <w:rsid w:val="0070300A"/>
    <w:rsid w:val="00761712"/>
    <w:rsid w:val="00785647"/>
    <w:rsid w:val="007E0C14"/>
    <w:rsid w:val="00833584"/>
    <w:rsid w:val="008A5FE3"/>
    <w:rsid w:val="008C0A5A"/>
    <w:rsid w:val="008E0344"/>
    <w:rsid w:val="008F688F"/>
    <w:rsid w:val="00910AB3"/>
    <w:rsid w:val="00954AEE"/>
    <w:rsid w:val="00981560"/>
    <w:rsid w:val="00A26259"/>
    <w:rsid w:val="00A77A5F"/>
    <w:rsid w:val="00AB675A"/>
    <w:rsid w:val="00B32454"/>
    <w:rsid w:val="00B326DE"/>
    <w:rsid w:val="00B655EB"/>
    <w:rsid w:val="00B74E38"/>
    <w:rsid w:val="00BB0003"/>
    <w:rsid w:val="00BF1880"/>
    <w:rsid w:val="00C47ABD"/>
    <w:rsid w:val="00CD08F1"/>
    <w:rsid w:val="00D26319"/>
    <w:rsid w:val="00D73C23"/>
    <w:rsid w:val="00DA5465"/>
    <w:rsid w:val="00DF10BF"/>
    <w:rsid w:val="00E1020B"/>
    <w:rsid w:val="00E24EBE"/>
    <w:rsid w:val="00E619CA"/>
    <w:rsid w:val="00E65854"/>
    <w:rsid w:val="00E81CAD"/>
    <w:rsid w:val="00E95583"/>
    <w:rsid w:val="00ED58AC"/>
    <w:rsid w:val="00F20F92"/>
    <w:rsid w:val="00F27314"/>
    <w:rsid w:val="00F603B8"/>
    <w:rsid w:val="00F933E6"/>
    <w:rsid w:val="00FB4D67"/>
    <w:rsid w:val="00F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290FD-72CB-4F28-9DAC-32C88AA8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0D06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rsid w:val="003E0D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">
    <w:name w:val="Body text (2)_"/>
    <w:link w:val="Bodytext20"/>
    <w:rsid w:val="003A1A6E"/>
    <w:rPr>
      <w:rFonts w:ascii="Times New Roman" w:eastAsia="Times New Roman" w:hAnsi="Times New Roman"/>
      <w:shd w:val="clear" w:color="auto" w:fill="FFFFFF"/>
    </w:rPr>
  </w:style>
  <w:style w:type="character" w:customStyle="1" w:styleId="Bodytext2Arial">
    <w:name w:val="Body text (2) + Arial"/>
    <w:rsid w:val="003A1A6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paragraph" w:customStyle="1" w:styleId="Bodytext20">
    <w:name w:val="Body text (2)"/>
    <w:basedOn w:val="prastasis"/>
    <w:link w:val="Bodytext2"/>
    <w:rsid w:val="003A1A6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a">
    <w:basedOn w:val="prastasis"/>
    <w:next w:val="prastasiniatinklio"/>
    <w:rsid w:val="00BB00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grindiniotekstotrauka2">
    <w:name w:val="Body Text Indent 2"/>
    <w:basedOn w:val="prastasis"/>
    <w:link w:val="Pagrindiniotekstotrauka2Diagrama"/>
    <w:rsid w:val="00BB0003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Pagrindiniotekstotrauka2Diagrama">
    <w:name w:val="Pagrindinio teksto įtrauka 2 Diagrama"/>
    <w:link w:val="Pagrindiniotekstotrauka2"/>
    <w:rsid w:val="00BB0003"/>
    <w:rPr>
      <w:rFonts w:eastAsia="Times New Roman"/>
      <w:lang w:val="x-none" w:eastAsia="x-none"/>
    </w:rPr>
  </w:style>
  <w:style w:type="paragraph" w:customStyle="1" w:styleId="Default">
    <w:name w:val="Default"/>
    <w:rsid w:val="00BB0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Numatytasispastraiposriftas"/>
    <w:uiPriority w:val="99"/>
    <w:rsid w:val="003B194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5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E955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6196</Words>
  <Characters>3532</Characters>
  <Application>Microsoft Office Word</Application>
  <DocSecurity>0</DocSecurity>
  <Lines>29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cp:lastModifiedBy>Vartotojas</cp:lastModifiedBy>
  <cp:revision>3</cp:revision>
  <cp:lastPrinted>2022-12-09T10:24:00Z</cp:lastPrinted>
  <dcterms:created xsi:type="dcterms:W3CDTF">2025-06-20T08:52:00Z</dcterms:created>
  <dcterms:modified xsi:type="dcterms:W3CDTF">2025-06-25T04:25:00Z</dcterms:modified>
</cp:coreProperties>
</file>